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C80E" w14:textId="77777777" w:rsidR="00A6567B" w:rsidRPr="00AE4495" w:rsidRDefault="00A6567B" w:rsidP="00A6567B">
      <w:pPr>
        <w:rPr>
          <w:lang w:val="en-US"/>
        </w:rPr>
      </w:pPr>
      <w:bookmarkStart w:id="0" w:name="_Hlk31375178"/>
      <w:r w:rsidRPr="00AE4495">
        <w:rPr>
          <w:lang w:val="en-US"/>
        </w:rPr>
        <w:t>Question 1:</w:t>
      </w:r>
    </w:p>
    <w:p w14:paraId="4F6DCB54" w14:textId="77777777" w:rsidR="00A6567B" w:rsidRDefault="00A6567B" w:rsidP="00A6567B">
      <w:pPr>
        <w:rPr>
          <w:lang w:val="en-US"/>
        </w:rPr>
      </w:pPr>
      <w:r>
        <w:rPr>
          <w:lang w:val="en-US"/>
        </w:rPr>
        <w:t>I am reviewing Appendix 1 – Information Collection Template for the Certification in Procurement and Materiel Management and have a question.  Can you please clarify the meant ofthe following:</w:t>
      </w:r>
    </w:p>
    <w:p w14:paraId="421E344D" w14:textId="77777777" w:rsidR="00A6567B" w:rsidRDefault="00A6567B" w:rsidP="00A6567B">
      <w:pPr>
        <w:pStyle w:val="BodyText"/>
        <w:spacing w:after="0"/>
        <w:rPr>
          <w:lang w:val="en-US" w:eastAsia="en-US"/>
        </w:rPr>
      </w:pPr>
    </w:p>
    <w:p w14:paraId="1BC93F33" w14:textId="77777777" w:rsidR="00A6567B" w:rsidRPr="00AE4495" w:rsidRDefault="00A6567B" w:rsidP="00A6567B">
      <w:pPr>
        <w:pStyle w:val="BodyText"/>
        <w:spacing w:after="0"/>
        <w:rPr>
          <w:lang w:val="en-US" w:eastAsia="en-US"/>
        </w:rPr>
      </w:pPr>
      <w:r>
        <w:rPr>
          <w:lang w:val="en-US" w:eastAsia="en-US"/>
        </w:rPr>
        <w:t xml:space="preserve">G.7 </w:t>
      </w:r>
      <w:r w:rsidRPr="00AE4495">
        <w:rPr>
          <w:lang w:val="en-US" w:eastAsia="en-US"/>
        </w:rPr>
        <w:t>Current Membership (#):</w:t>
      </w:r>
    </w:p>
    <w:tbl>
      <w:tblPr>
        <w:tblW w:w="0" w:type="auto"/>
        <w:tblInd w:w="567" w:type="dxa"/>
        <w:tblCellMar>
          <w:left w:w="0" w:type="dxa"/>
          <w:right w:w="0" w:type="dxa"/>
        </w:tblCellMar>
        <w:tblLook w:val="04A0" w:firstRow="1" w:lastRow="0" w:firstColumn="1" w:lastColumn="0" w:noHBand="0" w:noVBand="1"/>
      </w:tblPr>
      <w:tblGrid>
        <w:gridCol w:w="414"/>
        <w:gridCol w:w="2847"/>
        <w:gridCol w:w="1275"/>
      </w:tblGrid>
      <w:tr w:rsidR="00A6567B" w:rsidRPr="00AE4495" w14:paraId="334BE014" w14:textId="77777777" w:rsidTr="00A6567B">
        <w:tc>
          <w:tcPr>
            <w:tcW w:w="414" w:type="dxa"/>
            <w:tcMar>
              <w:top w:w="0" w:type="dxa"/>
              <w:left w:w="108" w:type="dxa"/>
              <w:bottom w:w="0" w:type="dxa"/>
              <w:right w:w="108" w:type="dxa"/>
            </w:tcMar>
            <w:vAlign w:val="center"/>
          </w:tcPr>
          <w:p w14:paraId="128A371C" w14:textId="77777777" w:rsidR="00A6567B" w:rsidRPr="00AE4495" w:rsidRDefault="00A6567B">
            <w:pPr>
              <w:pStyle w:val="BodyText"/>
              <w:autoSpaceDE w:val="0"/>
              <w:autoSpaceDN w:val="0"/>
              <w:spacing w:after="0" w:line="360" w:lineRule="atLeast"/>
              <w:jc w:val="center"/>
              <w:rPr>
                <w:lang w:val="en-US" w:eastAsia="en-US"/>
              </w:rPr>
            </w:pPr>
          </w:p>
        </w:tc>
        <w:tc>
          <w:tcPr>
            <w:tcW w:w="2847" w:type="dxa"/>
            <w:tcBorders>
              <w:top w:val="nil"/>
              <w:left w:val="nil"/>
              <w:bottom w:val="nil"/>
              <w:right w:val="single" w:sz="8" w:space="0" w:color="0066FF"/>
            </w:tcBorders>
            <w:tcMar>
              <w:top w:w="0" w:type="dxa"/>
              <w:left w:w="108" w:type="dxa"/>
              <w:bottom w:w="0" w:type="dxa"/>
              <w:right w:w="108" w:type="dxa"/>
            </w:tcMar>
            <w:vAlign w:val="center"/>
            <w:hideMark/>
          </w:tcPr>
          <w:p w14:paraId="5B70EDC2" w14:textId="77777777" w:rsidR="00A6567B" w:rsidRPr="00AE4495" w:rsidRDefault="00A6567B">
            <w:pPr>
              <w:pStyle w:val="BodyText"/>
              <w:autoSpaceDE w:val="0"/>
              <w:autoSpaceDN w:val="0"/>
              <w:spacing w:after="0" w:line="360" w:lineRule="atLeast"/>
              <w:rPr>
                <w:lang w:val="en-US" w:eastAsia="en-US"/>
              </w:rPr>
            </w:pPr>
            <w:r w:rsidRPr="00AE4495">
              <w:rPr>
                <w:lang w:val="en-US" w:eastAsia="en-US"/>
              </w:rPr>
              <w:t>Canada</w:t>
            </w:r>
          </w:p>
        </w:tc>
        <w:tc>
          <w:tcPr>
            <w:tcW w:w="1275" w:type="dxa"/>
            <w:tcBorders>
              <w:top w:val="single" w:sz="8" w:space="0" w:color="0066FF"/>
              <w:left w:val="nil"/>
              <w:bottom w:val="single" w:sz="8" w:space="0" w:color="0066FF"/>
              <w:right w:val="single" w:sz="8" w:space="0" w:color="0066FF"/>
            </w:tcBorders>
            <w:tcMar>
              <w:top w:w="0" w:type="dxa"/>
              <w:left w:w="108" w:type="dxa"/>
              <w:bottom w:w="0" w:type="dxa"/>
              <w:right w:w="108" w:type="dxa"/>
            </w:tcMar>
          </w:tcPr>
          <w:p w14:paraId="165E1B59" w14:textId="77777777" w:rsidR="00A6567B" w:rsidRPr="00AE4495" w:rsidRDefault="00A6567B">
            <w:pPr>
              <w:pStyle w:val="BodyText"/>
              <w:autoSpaceDE w:val="0"/>
              <w:autoSpaceDN w:val="0"/>
              <w:spacing w:after="0" w:line="360" w:lineRule="atLeast"/>
              <w:jc w:val="both"/>
              <w:rPr>
                <w:lang w:val="en-US" w:eastAsia="en-US"/>
              </w:rPr>
            </w:pPr>
          </w:p>
        </w:tc>
      </w:tr>
      <w:tr w:rsidR="00A6567B" w:rsidRPr="00AE4495" w14:paraId="71CD3EFC" w14:textId="77777777" w:rsidTr="00A6567B">
        <w:tc>
          <w:tcPr>
            <w:tcW w:w="414" w:type="dxa"/>
            <w:tcMar>
              <w:top w:w="0" w:type="dxa"/>
              <w:left w:w="108" w:type="dxa"/>
              <w:bottom w:w="0" w:type="dxa"/>
              <w:right w:w="108" w:type="dxa"/>
            </w:tcMar>
            <w:vAlign w:val="center"/>
          </w:tcPr>
          <w:p w14:paraId="00E02255" w14:textId="77777777" w:rsidR="00A6567B" w:rsidRPr="00AE4495" w:rsidRDefault="00A6567B">
            <w:pPr>
              <w:pStyle w:val="BodyText"/>
              <w:autoSpaceDE w:val="0"/>
              <w:autoSpaceDN w:val="0"/>
              <w:spacing w:after="0" w:line="360" w:lineRule="atLeast"/>
              <w:jc w:val="center"/>
              <w:rPr>
                <w:lang w:val="en-US" w:eastAsia="en-US"/>
              </w:rPr>
            </w:pPr>
          </w:p>
        </w:tc>
        <w:tc>
          <w:tcPr>
            <w:tcW w:w="2847" w:type="dxa"/>
            <w:tcBorders>
              <w:top w:val="nil"/>
              <w:left w:val="nil"/>
              <w:bottom w:val="nil"/>
              <w:right w:val="single" w:sz="8" w:space="0" w:color="0066FF"/>
            </w:tcBorders>
            <w:tcMar>
              <w:top w:w="0" w:type="dxa"/>
              <w:left w:w="108" w:type="dxa"/>
              <w:bottom w:w="0" w:type="dxa"/>
              <w:right w:w="108" w:type="dxa"/>
            </w:tcMar>
            <w:vAlign w:val="center"/>
            <w:hideMark/>
          </w:tcPr>
          <w:p w14:paraId="3191B9CC" w14:textId="77777777" w:rsidR="00A6567B" w:rsidRPr="00AE4495" w:rsidRDefault="00A6567B">
            <w:pPr>
              <w:pStyle w:val="BodyText"/>
              <w:autoSpaceDE w:val="0"/>
              <w:autoSpaceDN w:val="0"/>
              <w:spacing w:after="0" w:line="360" w:lineRule="atLeast"/>
              <w:rPr>
                <w:lang w:val="en-US" w:eastAsia="en-US"/>
              </w:rPr>
            </w:pPr>
            <w:r w:rsidRPr="00AE4495">
              <w:rPr>
                <w:lang w:val="en-US" w:eastAsia="en-US"/>
              </w:rPr>
              <w:t>United States</w:t>
            </w:r>
          </w:p>
        </w:tc>
        <w:tc>
          <w:tcPr>
            <w:tcW w:w="1275" w:type="dxa"/>
            <w:tcBorders>
              <w:top w:val="nil"/>
              <w:left w:val="nil"/>
              <w:bottom w:val="single" w:sz="8" w:space="0" w:color="0066FF"/>
              <w:right w:val="single" w:sz="8" w:space="0" w:color="0066FF"/>
            </w:tcBorders>
            <w:tcMar>
              <w:top w:w="0" w:type="dxa"/>
              <w:left w:w="108" w:type="dxa"/>
              <w:bottom w:w="0" w:type="dxa"/>
              <w:right w:w="108" w:type="dxa"/>
            </w:tcMar>
          </w:tcPr>
          <w:p w14:paraId="3E919350" w14:textId="77777777" w:rsidR="00A6567B" w:rsidRPr="00AE4495" w:rsidRDefault="00A6567B">
            <w:pPr>
              <w:pStyle w:val="BodyText"/>
              <w:autoSpaceDE w:val="0"/>
              <w:autoSpaceDN w:val="0"/>
              <w:spacing w:after="0" w:line="360" w:lineRule="atLeast"/>
              <w:jc w:val="both"/>
              <w:rPr>
                <w:lang w:val="en-US" w:eastAsia="en-US"/>
              </w:rPr>
            </w:pPr>
          </w:p>
        </w:tc>
      </w:tr>
      <w:tr w:rsidR="00A6567B" w:rsidRPr="00AE4495" w14:paraId="702EA7D1" w14:textId="77777777" w:rsidTr="00A6567B">
        <w:tc>
          <w:tcPr>
            <w:tcW w:w="414" w:type="dxa"/>
            <w:tcMar>
              <w:top w:w="0" w:type="dxa"/>
              <w:left w:w="108" w:type="dxa"/>
              <w:bottom w:w="0" w:type="dxa"/>
              <w:right w:w="108" w:type="dxa"/>
            </w:tcMar>
            <w:vAlign w:val="center"/>
          </w:tcPr>
          <w:p w14:paraId="69F646AD" w14:textId="77777777" w:rsidR="00A6567B" w:rsidRPr="00AE4495" w:rsidRDefault="00A6567B">
            <w:pPr>
              <w:pStyle w:val="BodyText"/>
              <w:autoSpaceDE w:val="0"/>
              <w:autoSpaceDN w:val="0"/>
              <w:spacing w:after="0" w:line="360" w:lineRule="atLeast"/>
              <w:jc w:val="center"/>
              <w:rPr>
                <w:lang w:val="en-US" w:eastAsia="en-US"/>
              </w:rPr>
            </w:pPr>
          </w:p>
        </w:tc>
        <w:tc>
          <w:tcPr>
            <w:tcW w:w="2847" w:type="dxa"/>
            <w:tcBorders>
              <w:top w:val="nil"/>
              <w:left w:val="nil"/>
              <w:bottom w:val="nil"/>
              <w:right w:val="single" w:sz="8" w:space="0" w:color="0066FF"/>
            </w:tcBorders>
            <w:tcMar>
              <w:top w:w="0" w:type="dxa"/>
              <w:left w:w="108" w:type="dxa"/>
              <w:bottom w:w="0" w:type="dxa"/>
              <w:right w:w="108" w:type="dxa"/>
            </w:tcMar>
            <w:vAlign w:val="center"/>
            <w:hideMark/>
          </w:tcPr>
          <w:p w14:paraId="280241E0" w14:textId="77777777" w:rsidR="00A6567B" w:rsidRPr="00AE4495" w:rsidRDefault="00A6567B">
            <w:pPr>
              <w:pStyle w:val="BodyText"/>
              <w:autoSpaceDE w:val="0"/>
              <w:autoSpaceDN w:val="0"/>
              <w:spacing w:after="0" w:line="360" w:lineRule="atLeast"/>
              <w:rPr>
                <w:lang w:val="en-US" w:eastAsia="en-US"/>
              </w:rPr>
            </w:pPr>
            <w:r w:rsidRPr="00AE4495">
              <w:rPr>
                <w:lang w:val="en-US" w:eastAsia="en-US"/>
              </w:rPr>
              <w:t>Other (Please specify)</w:t>
            </w:r>
          </w:p>
        </w:tc>
        <w:tc>
          <w:tcPr>
            <w:tcW w:w="1275" w:type="dxa"/>
            <w:tcBorders>
              <w:top w:val="nil"/>
              <w:left w:val="nil"/>
              <w:bottom w:val="single" w:sz="8" w:space="0" w:color="0066FF"/>
              <w:right w:val="single" w:sz="8" w:space="0" w:color="0066FF"/>
            </w:tcBorders>
            <w:tcMar>
              <w:top w:w="0" w:type="dxa"/>
              <w:left w:w="108" w:type="dxa"/>
              <w:bottom w:w="0" w:type="dxa"/>
              <w:right w:w="108" w:type="dxa"/>
            </w:tcMar>
          </w:tcPr>
          <w:p w14:paraId="79A5FED8" w14:textId="77777777" w:rsidR="00A6567B" w:rsidRPr="00AE4495" w:rsidRDefault="00A6567B">
            <w:pPr>
              <w:pStyle w:val="BodyText"/>
              <w:autoSpaceDE w:val="0"/>
              <w:autoSpaceDN w:val="0"/>
              <w:spacing w:after="0" w:line="360" w:lineRule="atLeast"/>
              <w:jc w:val="both"/>
              <w:rPr>
                <w:lang w:val="en-US" w:eastAsia="en-US"/>
              </w:rPr>
            </w:pPr>
          </w:p>
        </w:tc>
      </w:tr>
    </w:tbl>
    <w:p w14:paraId="48E8E6CD" w14:textId="77777777" w:rsidR="00A6567B" w:rsidRPr="00AE4495" w:rsidRDefault="00A6567B" w:rsidP="00A6567B">
      <w:pPr>
        <w:rPr>
          <w:lang w:val="en-US"/>
        </w:rPr>
      </w:pPr>
    </w:p>
    <w:p w14:paraId="29EB1347" w14:textId="77777777" w:rsidR="00A6567B" w:rsidRPr="00AE4495" w:rsidRDefault="00A6567B" w:rsidP="00A6567B">
      <w:pPr>
        <w:rPr>
          <w:lang w:val="en-US"/>
        </w:rPr>
      </w:pPr>
      <w:r w:rsidRPr="00AE4495">
        <w:rPr>
          <w:lang w:val="en-US"/>
        </w:rPr>
        <w:t>Perhaps it means how many members do we have in our association?</w:t>
      </w:r>
    </w:p>
    <w:p w14:paraId="3A4F453D" w14:textId="77777777" w:rsidR="00A6567B" w:rsidRPr="00AE4495" w:rsidRDefault="00A6567B" w:rsidP="00A6567B">
      <w:pPr>
        <w:rPr>
          <w:lang w:val="en-US"/>
        </w:rPr>
      </w:pPr>
    </w:p>
    <w:p w14:paraId="0E2002B7" w14:textId="75AC1A9E" w:rsidR="00A6567B" w:rsidRPr="00AE4495" w:rsidRDefault="00A6567B" w:rsidP="00A6567B">
      <w:pPr>
        <w:rPr>
          <w:lang w:val="en-US"/>
        </w:rPr>
      </w:pPr>
      <w:r w:rsidRPr="00AE4495">
        <w:rPr>
          <w:lang w:val="en-US"/>
        </w:rPr>
        <w:t xml:space="preserve">Answer 1: </w:t>
      </w:r>
      <w:r w:rsidR="00C96DF8">
        <w:rPr>
          <w:lang w:val="en-US"/>
        </w:rPr>
        <w:tab/>
      </w:r>
      <w:r w:rsidRPr="00AE4495">
        <w:rPr>
          <w:lang w:val="en-US"/>
        </w:rPr>
        <w:t>Yes, that is correct. TBS is enquiring about the number of members registered within your organization or association, or if it pertains to a service provider providing training, the number of enrollees and graduates from their particular program.</w:t>
      </w:r>
    </w:p>
    <w:p w14:paraId="6C63EE88" w14:textId="78A2017F" w:rsidR="00A6567B" w:rsidRPr="00AE4495" w:rsidRDefault="00A6567B">
      <w:pPr>
        <w:rPr>
          <w:lang w:val="en-US"/>
        </w:rPr>
      </w:pPr>
    </w:p>
    <w:p w14:paraId="7A206CC1" w14:textId="48F91FA0" w:rsidR="00A6567B" w:rsidRPr="00AE4495" w:rsidRDefault="00A6567B">
      <w:pPr>
        <w:rPr>
          <w:lang w:val="en-US"/>
        </w:rPr>
      </w:pPr>
    </w:p>
    <w:p w14:paraId="0B170AB9" w14:textId="77777777" w:rsidR="00A6567B" w:rsidRPr="00AE4495" w:rsidRDefault="00A6567B" w:rsidP="00A6567B">
      <w:pPr>
        <w:rPr>
          <w:lang w:val="en-US"/>
        </w:rPr>
      </w:pPr>
    </w:p>
    <w:p w14:paraId="5B50283F" w14:textId="77777777" w:rsidR="00C96DF8" w:rsidRDefault="00A6567B" w:rsidP="00A6567B">
      <w:pPr>
        <w:rPr>
          <w:lang w:val="en-US"/>
        </w:rPr>
      </w:pPr>
      <w:r w:rsidRPr="00AE4495">
        <w:rPr>
          <w:lang w:val="en-US"/>
        </w:rPr>
        <w:t>Question 2:</w:t>
      </w:r>
      <w:r w:rsidR="00C96DF8">
        <w:rPr>
          <w:lang w:val="en-US"/>
        </w:rPr>
        <w:t xml:space="preserve"> </w:t>
      </w:r>
    </w:p>
    <w:p w14:paraId="0E03016D" w14:textId="0C98C1D1" w:rsidR="00A6567B" w:rsidRPr="00AE4495" w:rsidRDefault="00A6567B" w:rsidP="00A6567B">
      <w:pPr>
        <w:rPr>
          <w:lang w:val="en-US"/>
        </w:rPr>
      </w:pPr>
      <w:r w:rsidRPr="00AE4495">
        <w:rPr>
          <w:lang w:val="en-US"/>
        </w:rPr>
        <w:t>On page 2, question G.7 – Current Membership (#) – what is this question asking for?</w:t>
      </w:r>
    </w:p>
    <w:p w14:paraId="7564CFA4" w14:textId="377EC00A" w:rsidR="00A6567B" w:rsidRPr="00AE4495" w:rsidRDefault="00A6567B" w:rsidP="00A6567B">
      <w:pPr>
        <w:rPr>
          <w:lang w:val="en-US"/>
        </w:rPr>
      </w:pPr>
    </w:p>
    <w:p w14:paraId="149A040C" w14:textId="1F1B4ED6" w:rsidR="00A6567B" w:rsidRPr="00AE4495" w:rsidRDefault="00A6567B" w:rsidP="00A6567B">
      <w:pPr>
        <w:rPr>
          <w:lang w:val="en-US"/>
        </w:rPr>
      </w:pPr>
      <w:r w:rsidRPr="00AE4495">
        <w:rPr>
          <w:lang w:val="en-US"/>
        </w:rPr>
        <w:t xml:space="preserve">Answer 2: </w:t>
      </w:r>
      <w:r w:rsidR="00C96DF8">
        <w:rPr>
          <w:lang w:val="en-US"/>
        </w:rPr>
        <w:tab/>
      </w:r>
      <w:r w:rsidRPr="00AE4495">
        <w:rPr>
          <w:lang w:val="en-US"/>
        </w:rPr>
        <w:t>See question and answer 1.</w:t>
      </w:r>
    </w:p>
    <w:p w14:paraId="7C8EFBCD" w14:textId="77777777" w:rsidR="00A6567B" w:rsidRPr="00AE4495" w:rsidRDefault="00A6567B" w:rsidP="00A6567B">
      <w:pPr>
        <w:rPr>
          <w:lang w:val="en-US"/>
        </w:rPr>
      </w:pPr>
    </w:p>
    <w:p w14:paraId="27211371" w14:textId="47DCCC1B" w:rsidR="00A6567B" w:rsidRPr="00AE4495" w:rsidRDefault="00A6567B" w:rsidP="00A6567B">
      <w:pPr>
        <w:rPr>
          <w:lang w:val="en-US"/>
        </w:rPr>
      </w:pPr>
      <w:r w:rsidRPr="00AE4495">
        <w:rPr>
          <w:lang w:val="en-US"/>
        </w:rPr>
        <w:t>Question 3:</w:t>
      </w:r>
    </w:p>
    <w:p w14:paraId="245A5824" w14:textId="145ED911" w:rsidR="00A6567B" w:rsidRPr="00AE4495" w:rsidRDefault="00A6567B" w:rsidP="00A6567B">
      <w:pPr>
        <w:rPr>
          <w:lang w:val="en-US"/>
        </w:rPr>
      </w:pPr>
      <w:r w:rsidRPr="00AE4495">
        <w:rPr>
          <w:lang w:val="en-US"/>
        </w:rPr>
        <w:t>Concerning accreditation – we provide a digital badge, which is an electronic confirmation of course completion for our procurement courses – would this be acceptable?  Or is there another definition of accreditation that we should be aware of and may need to comply with?</w:t>
      </w:r>
    </w:p>
    <w:p w14:paraId="7F15D68B" w14:textId="77777777" w:rsidR="00A6567B" w:rsidRPr="00AE4495" w:rsidRDefault="00A6567B" w:rsidP="00A6567B">
      <w:pPr>
        <w:rPr>
          <w:lang w:val="en-US"/>
        </w:rPr>
      </w:pPr>
    </w:p>
    <w:p w14:paraId="15BA22BE" w14:textId="699F4B5E" w:rsidR="00A6567B" w:rsidRPr="00AE4495" w:rsidRDefault="00A6567B" w:rsidP="00A6567B">
      <w:pPr>
        <w:rPr>
          <w:lang w:val="en-US"/>
        </w:rPr>
      </w:pPr>
      <w:r w:rsidRPr="00AE4495">
        <w:rPr>
          <w:lang w:val="en-US"/>
        </w:rPr>
        <w:t>Answer 3:</w:t>
      </w:r>
      <w:r w:rsidR="00C96DF8">
        <w:rPr>
          <w:lang w:val="en-US"/>
        </w:rPr>
        <w:t xml:space="preserve"> </w:t>
      </w:r>
      <w:r w:rsidR="00C96DF8">
        <w:rPr>
          <w:lang w:val="en-US"/>
        </w:rPr>
        <w:tab/>
      </w:r>
      <w:r w:rsidR="00C96DF8" w:rsidRPr="00C96DF8">
        <w:rPr>
          <w:lang w:val="en-US"/>
        </w:rPr>
        <w:t>Yes, that is acceptable.</w:t>
      </w:r>
    </w:p>
    <w:p w14:paraId="24072A54" w14:textId="41EF8B9E" w:rsidR="00A6567B" w:rsidRPr="00AE4495" w:rsidRDefault="00A6567B" w:rsidP="00A6567B">
      <w:pPr>
        <w:rPr>
          <w:lang w:val="en-US"/>
        </w:rPr>
      </w:pPr>
    </w:p>
    <w:p w14:paraId="03D31B6A" w14:textId="77777777" w:rsidR="00D30B84" w:rsidRDefault="00A6567B" w:rsidP="00A6567B">
      <w:pPr>
        <w:rPr>
          <w:lang w:val="en-US"/>
        </w:rPr>
      </w:pPr>
      <w:r w:rsidRPr="00AE4495">
        <w:rPr>
          <w:lang w:val="en-US"/>
        </w:rPr>
        <w:t>Question 4:</w:t>
      </w:r>
    </w:p>
    <w:p w14:paraId="6D7CD270" w14:textId="37D1B9D6" w:rsidR="00A6567B" w:rsidRDefault="00A6567B" w:rsidP="00A6567B">
      <w:pPr>
        <w:rPr>
          <w:lang w:val="en-US"/>
        </w:rPr>
      </w:pPr>
      <w:bookmarkStart w:id="1" w:name="_GoBack"/>
      <w:bookmarkEnd w:id="1"/>
      <w:r w:rsidRPr="00AE4495">
        <w:rPr>
          <w:lang w:val="en-US"/>
        </w:rPr>
        <w:t>Can a company from Amman, Jordan like us apply to this project?</w:t>
      </w:r>
    </w:p>
    <w:p w14:paraId="0BECC620" w14:textId="2C90C3C2" w:rsidR="00C96DF8" w:rsidRDefault="00C96DF8" w:rsidP="00A6567B">
      <w:pPr>
        <w:rPr>
          <w:lang w:val="en-US"/>
        </w:rPr>
      </w:pPr>
    </w:p>
    <w:p w14:paraId="48B2B4DB" w14:textId="044BC3B3" w:rsidR="00C96DF8" w:rsidRPr="00AE4495" w:rsidRDefault="00C96DF8" w:rsidP="00A6567B">
      <w:pPr>
        <w:rPr>
          <w:lang w:val="en-US"/>
        </w:rPr>
      </w:pPr>
      <w:r>
        <w:rPr>
          <w:lang w:val="en-US"/>
        </w:rPr>
        <w:t>Answer 4:</w:t>
      </w:r>
      <w:r w:rsidRPr="00C96DF8">
        <w:rPr>
          <w:lang w:val="en-US"/>
        </w:rPr>
        <w:tab/>
        <w:t xml:space="preserve">While we cannot provide confirmation at this time that should this exercise lead to formal solicitation that bidders from Amman, Jordan would be eligible, we welcome any information package for the purpose of this RFI, regardless of the country of origin.  </w:t>
      </w:r>
    </w:p>
    <w:bookmarkEnd w:id="0"/>
    <w:p w14:paraId="183F0C2D" w14:textId="77777777" w:rsidR="00A6567B" w:rsidRPr="00AE4495" w:rsidRDefault="00A6567B">
      <w:pPr>
        <w:rPr>
          <w:lang w:val="en-US"/>
        </w:rPr>
      </w:pPr>
    </w:p>
    <w:sectPr w:rsidR="00A6567B" w:rsidRPr="00AE4495" w:rsidSect="009C27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34B0" w14:textId="77777777" w:rsidR="00A4377E" w:rsidRDefault="00A4377E" w:rsidP="00A6567B">
      <w:r>
        <w:separator/>
      </w:r>
    </w:p>
  </w:endnote>
  <w:endnote w:type="continuationSeparator" w:id="0">
    <w:p w14:paraId="5427B908" w14:textId="77777777" w:rsidR="00A4377E" w:rsidRDefault="00A4377E" w:rsidP="00A6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2B04" w14:textId="77777777" w:rsidR="00D30B84" w:rsidRDefault="00D3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BA38" w14:textId="77777777" w:rsidR="00D30B84" w:rsidRDefault="00D30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2938" w14:textId="77777777" w:rsidR="00D30B84" w:rsidRDefault="00D3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79AE" w14:textId="77777777" w:rsidR="00A4377E" w:rsidRDefault="00A4377E" w:rsidP="00A6567B">
      <w:r>
        <w:separator/>
      </w:r>
    </w:p>
  </w:footnote>
  <w:footnote w:type="continuationSeparator" w:id="0">
    <w:p w14:paraId="36BF58A6" w14:textId="77777777" w:rsidR="00A4377E" w:rsidRDefault="00A4377E" w:rsidP="00A6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E380" w14:textId="1C3EA7D8" w:rsidR="009C2775" w:rsidRDefault="00D30B84" w:rsidP="009C2775">
    <w:pPr>
      <w:pStyle w:val="Header"/>
      <w:rPr>
        <w:lang w:val="en-US"/>
      </w:rPr>
    </w:pPr>
    <w:bookmarkStart w:id="2" w:name="TITUS1HeaderEvenPages"/>
    <w:r>
      <w:rPr>
        <w:noProof/>
        <w:lang w:val="en-US"/>
      </w:rPr>
      <mc:AlternateContent>
        <mc:Choice Requires="wps">
          <w:drawing>
            <wp:anchor distT="0" distB="0" distL="114300" distR="114300" simplePos="1" relativeHeight="251665408" behindDoc="0" locked="0" layoutInCell="0" allowOverlap="1" wp14:anchorId="2AB9D047" wp14:editId="1AC5C291">
              <wp:simplePos x="0" y="190500"/>
              <wp:positionH relativeFrom="page">
                <wp:posOffset>0</wp:posOffset>
              </wp:positionH>
              <wp:positionV relativeFrom="page">
                <wp:posOffset>190500</wp:posOffset>
              </wp:positionV>
              <wp:extent cx="7772400" cy="266700"/>
              <wp:effectExtent l="0" t="0" r="0" b="0"/>
              <wp:wrapNone/>
              <wp:docPr id="5" name="MSIPCM40464907aaa40f2474117a65" descr="{&quot;HashCode&quot;:-1880398799,&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9D0A4" w14:textId="2C69597F" w:rsidR="00D30B84" w:rsidRPr="00D30B84" w:rsidRDefault="00D30B84" w:rsidP="00D30B84">
                          <w:pPr>
                            <w:jc w:val="right"/>
                            <w:rPr>
                              <w:rFonts w:ascii="Arial" w:hAnsi="Arial" w:cs="Arial"/>
                              <w:color w:val="000000"/>
                              <w:sz w:val="24"/>
                            </w:rPr>
                          </w:pPr>
                          <w:r w:rsidRPr="00D30B8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AB9D047" id="_x0000_t202" coordsize="21600,21600" o:spt="202" path="m,l,21600r21600,l21600,xe">
              <v:stroke joinstyle="miter"/>
              <v:path gradientshapeok="t" o:connecttype="rect"/>
            </v:shapetype>
            <v:shape id="MSIPCM40464907aaa40f2474117a65" o:spid="_x0000_s1026" type="#_x0000_t202" alt="{&quot;HashCode&quot;:-1880398799,&quot;Height&quot;:792.0,&quot;Width&quot;:612.0,&quot;Placement&quot;:&quot;Header&quot;,&quot;Index&quot;:&quot;OddAndEven&quot;,&quot;Section&quot;:1,&quot;Top&quot;:0.0,&quot;Left&quot;:0.0}" style="position:absolute;margin-left:0;margin-top:15pt;width:612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" o:allowincell="f" filled="f" stroked="f" strokeweight=".5pt">
              <v:fill o:detectmouseclick="t"/>
              <v:textbox inset=",0,20pt,0">
                <w:txbxContent>
                  <w:p w14:paraId="2DC9D0A4" w14:textId="2C69597F" w:rsidR="00D30B84" w:rsidRPr="00D30B84" w:rsidRDefault="00D30B84" w:rsidP="00D30B84">
                    <w:pPr>
                      <w:jc w:val="right"/>
                      <w:rPr>
                        <w:rFonts w:ascii="Arial" w:hAnsi="Arial" w:cs="Arial"/>
                        <w:color w:val="000000"/>
                        <w:sz w:val="24"/>
                      </w:rPr>
                    </w:pPr>
                    <w:r w:rsidRPr="00D30B84">
                      <w:rPr>
                        <w:rFonts w:ascii="Arial" w:hAnsi="Arial" w:cs="Arial"/>
                        <w:color w:val="000000"/>
                        <w:sz w:val="24"/>
                      </w:rPr>
                      <w:t>UNCLASSIFIED / NON CLASSIFIÉ</w:t>
                    </w:r>
                  </w:p>
                </w:txbxContent>
              </v:textbox>
              <w10:wrap anchorx="page" anchory="page"/>
            </v:shape>
          </w:pict>
        </mc:Fallback>
      </mc:AlternateContent>
    </w:r>
  </w:p>
  <w:bookmarkEnd w:id="2"/>
  <w:p w14:paraId="3F956580" w14:textId="73F42D11" w:rsidR="009C2775" w:rsidRPr="00A6567B" w:rsidRDefault="009C2775" w:rsidP="009C2775">
    <w:pPr>
      <w:pStyle w:val="Header"/>
      <w:rPr>
        <w:lang w:val="en-US"/>
      </w:rPr>
    </w:pPr>
    <w:r>
      <w:rPr>
        <w:noProof/>
        <w:lang w:eastAsia="en-CA"/>
      </w:rPr>
      <mc:AlternateContent>
        <mc:Choice Requires="wps">
          <w:drawing>
            <wp:anchor distT="0" distB="0" distL="114300" distR="114300" simplePos="0" relativeHeight="251663360" behindDoc="0" locked="0" layoutInCell="0" allowOverlap="1" wp14:anchorId="6163A88E" wp14:editId="47462D3F">
              <wp:simplePos x="0" y="0"/>
              <wp:positionH relativeFrom="page">
                <wp:posOffset>0</wp:posOffset>
              </wp:positionH>
              <wp:positionV relativeFrom="page">
                <wp:posOffset>190500</wp:posOffset>
              </wp:positionV>
              <wp:extent cx="7772400" cy="266700"/>
              <wp:effectExtent l="0" t="0" r="0" b="0"/>
              <wp:wrapNone/>
              <wp:docPr id="3" name="MSIPCM00614127a94cc04702727d16"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1354A" w14:textId="77777777" w:rsidR="009C2775" w:rsidRPr="00A6567B" w:rsidRDefault="009C2775" w:rsidP="009C2775">
                          <w:pPr>
                            <w:jc w:val="right"/>
                            <w:rPr>
                              <w:rFonts w:ascii="Arial" w:hAnsi="Arial" w:cs="Arial"/>
                              <w:color w:val="000000"/>
                              <w:sz w:val="24"/>
                            </w:rPr>
                          </w:pPr>
                          <w:r w:rsidRPr="00A6567B">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6163A88E" id="MSIPCM00614127a94cc04702727d16" o:spid="_x0000_s1027" type="#_x0000_t202" alt="{&quot;HashCode&quot;:-1880398799,&quot;Height&quot;:792.0,&quot;Width&quot;:612.0,&quot;Placement&quot;:&quot;Header&quot;,&quot;Index&quot;:&quot;Primary&quot;,&quot;Section&quot;:1,&quot;Top&quot;:0.0,&quot;Left&quot;:0.0}" style="position:absolute;margin-left:0;margin-top:15pt;width:612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" o:allowincell="f" filled="f" stroked="f" strokeweight=".5pt">
              <v:textbox inset=",0,20pt,0">
                <w:txbxContent>
                  <w:p w14:paraId="78E1354A" w14:textId="77777777" w:rsidR="009C2775" w:rsidRPr="00A6567B" w:rsidRDefault="009C2775" w:rsidP="009C2775">
                    <w:pPr>
                      <w:jc w:val="right"/>
                      <w:rPr>
                        <w:rFonts w:ascii="Arial" w:hAnsi="Arial" w:cs="Arial"/>
                        <w:color w:val="000000"/>
                        <w:sz w:val="24"/>
                      </w:rPr>
                    </w:pPr>
                    <w:r w:rsidRPr="00A6567B">
                      <w:rPr>
                        <w:rFonts w:ascii="Arial" w:hAnsi="Arial" w:cs="Arial"/>
                        <w:color w:val="000000"/>
                        <w:sz w:val="24"/>
                      </w:rPr>
                      <w:t>UNCLASSIFIED / NON CLASSIFIÉ</w:t>
                    </w:r>
                  </w:p>
                </w:txbxContent>
              </v:textbox>
              <w10:wrap anchorx="page" anchory="page"/>
            </v:shape>
          </w:pict>
        </mc:Fallback>
      </mc:AlternateContent>
    </w:r>
    <w:r>
      <w:rPr>
        <w:lang w:val="en-US"/>
      </w:rPr>
      <w:t>RFI 24062-20-592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9BF6" w14:textId="174F9152" w:rsidR="009C2775" w:rsidRDefault="009C2775" w:rsidP="009C2775">
    <w:pPr>
      <w:pStyle w:val="Header"/>
      <w:rPr>
        <w:lang w:val="en-US"/>
      </w:rPr>
    </w:pPr>
    <w:bookmarkStart w:id="3" w:name="TITUS1HeaderPrimary"/>
  </w:p>
  <w:bookmarkEnd w:id="3"/>
  <w:p w14:paraId="0655DEDB" w14:textId="55A95D14" w:rsidR="00A6567B" w:rsidRPr="00A6567B" w:rsidRDefault="00A6567B">
    <w:pPr>
      <w:pStyle w:val="Header"/>
      <w:rPr>
        <w:lang w:val="en-US"/>
      </w:rPr>
    </w:pPr>
    <w:r>
      <w:rPr>
        <w:noProof/>
        <w:lang w:eastAsia="en-CA"/>
      </w:rPr>
      <mc:AlternateContent>
        <mc:Choice Requires="wps">
          <w:drawing>
            <wp:anchor distT="0" distB="0" distL="114300" distR="114300" simplePos="0" relativeHeight="251659264" behindDoc="0" locked="0" layoutInCell="0" allowOverlap="1" wp14:anchorId="4D9440D7" wp14:editId="76B57285">
              <wp:simplePos x="0" y="0"/>
              <wp:positionH relativeFrom="page">
                <wp:posOffset>0</wp:posOffset>
              </wp:positionH>
              <wp:positionV relativeFrom="page">
                <wp:posOffset>190500</wp:posOffset>
              </wp:positionV>
              <wp:extent cx="7772400" cy="266700"/>
              <wp:effectExtent l="0" t="0" r="0" b="0"/>
              <wp:wrapNone/>
              <wp:docPr id="1" name="MSIPCM00614127a94cc04702727d16"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B8EA3" w14:textId="064CEF10" w:rsidR="00A6567B" w:rsidRPr="00A6567B" w:rsidRDefault="00A6567B" w:rsidP="00A6567B">
                          <w:pPr>
                            <w:jc w:val="right"/>
                            <w:rPr>
                              <w:rFonts w:ascii="Arial" w:hAnsi="Arial" w:cs="Arial"/>
                              <w:color w:val="000000"/>
                              <w:sz w:val="24"/>
                            </w:rPr>
                          </w:pPr>
                          <w:r w:rsidRPr="00A6567B">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D9440D7" id="_x0000_t202" coordsize="21600,21600" o:spt="202" path="m,l,21600r21600,l21600,xe">
              <v:stroke joinstyle="miter"/>
              <v:path gradientshapeok="t" o:connecttype="rect"/>
            </v:shapetype>
            <v:shape id="_x0000_s1028" type="#_x0000_t202" alt="{&quot;HashCode&quot;:-188039879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" o:allowincell="f" filled="f" stroked="f" strokeweight=".5pt">
              <v:textbox inset=",0,20pt,0">
                <w:txbxContent>
                  <w:p w14:paraId="457B8EA3" w14:textId="064CEF10" w:rsidR="00A6567B" w:rsidRPr="00A6567B" w:rsidRDefault="00A6567B" w:rsidP="00A6567B">
                    <w:pPr>
                      <w:jc w:val="right"/>
                      <w:rPr>
                        <w:rFonts w:ascii="Arial" w:hAnsi="Arial" w:cs="Arial"/>
                        <w:color w:val="000000"/>
                        <w:sz w:val="24"/>
                      </w:rPr>
                    </w:pPr>
                    <w:r w:rsidRPr="00A6567B">
                      <w:rPr>
                        <w:rFonts w:ascii="Arial" w:hAnsi="Arial" w:cs="Arial"/>
                        <w:color w:val="000000"/>
                        <w:sz w:val="24"/>
                      </w:rPr>
                      <w:t>UNCLASSIFIED / NON CLASSIFIÉ</w:t>
                    </w:r>
                  </w:p>
                </w:txbxContent>
              </v:textbox>
              <w10:wrap anchorx="page" anchory="page"/>
            </v:shape>
          </w:pict>
        </mc:Fallback>
      </mc:AlternateContent>
    </w:r>
    <w:r>
      <w:rPr>
        <w:lang w:val="en-US"/>
      </w:rPr>
      <w:t>RFI 24062-20-592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AB96" w14:textId="5CD57BD6" w:rsidR="009C2775" w:rsidRDefault="00D30B84" w:rsidP="009C2775">
    <w:pPr>
      <w:pStyle w:val="Header"/>
      <w:rPr>
        <w:lang w:val="en-US"/>
      </w:rPr>
    </w:pPr>
    <w:bookmarkStart w:id="4" w:name="TITUS1HeaderFirstPage"/>
    <w:r>
      <w:rPr>
        <w:noProof/>
        <w:lang w:val="en-US"/>
      </w:rPr>
      <mc:AlternateContent>
        <mc:Choice Requires="wps">
          <w:drawing>
            <wp:anchor distT="0" distB="0" distL="114300" distR="114300" simplePos="0" relativeHeight="251664384" behindDoc="0" locked="0" layoutInCell="0" allowOverlap="1" wp14:anchorId="04FCA5AD" wp14:editId="2FB3AA7F">
              <wp:simplePos x="0" y="0"/>
              <wp:positionH relativeFrom="page">
                <wp:posOffset>0</wp:posOffset>
              </wp:positionH>
              <wp:positionV relativeFrom="page">
                <wp:posOffset>190500</wp:posOffset>
              </wp:positionV>
              <wp:extent cx="7772400" cy="266700"/>
              <wp:effectExtent l="0" t="0" r="0" b="0"/>
              <wp:wrapNone/>
              <wp:docPr id="4" name="MSIPCMe10e42adbb3de866b5373639" descr="{&quot;HashCode&quot;:-1880398799,&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A24AE" w14:textId="5A3DD11D" w:rsidR="00D30B84" w:rsidRPr="00D30B84" w:rsidRDefault="00D30B84" w:rsidP="00D30B84">
                          <w:pPr>
                            <w:jc w:val="right"/>
                            <w:rPr>
                              <w:rFonts w:ascii="Arial" w:hAnsi="Arial" w:cs="Arial"/>
                              <w:color w:val="000000"/>
                              <w:sz w:val="24"/>
                            </w:rPr>
                          </w:pPr>
                          <w:r w:rsidRPr="00D30B84">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FCA5AD" id="_x0000_t202" coordsize="21600,21600" o:spt="202" path="m,l,21600r21600,l21600,xe">
              <v:stroke joinstyle="miter"/>
              <v:path gradientshapeok="t" o:connecttype="rect"/>
            </v:shapetype>
            <v:shape id="MSIPCMe10e42adbb3de866b5373639" o:spid="_x0000_s1029" type="#_x0000_t202" alt="{&quot;HashCode&quot;:-1880398799,&quot;Height&quot;:792.0,&quot;Width&quot;:612.0,&quot;Placement&quot;:&quot;Header&quot;,&quot;Index&quot;:&quot;FirstPage&quot;,&quot;Section&quot;:1,&quot;Top&quot;:0.0,&quot;Left&quot;:0.0}" style="position:absolute;margin-left:0;margin-top:15pt;width:612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ald6UxwDAABBBgAADgAAAAAAAAAAAAAA&#10;AAAuAgAAZHJzL2Uyb0RvYy54bWxQSwECLQAUAAYACAAAACEAUoaBz9sAAAAHAQAADwAAAAAAAAAA&#10;AAAAAAB2BQAAZHJzL2Rvd25yZXYueG1sUEsFBgAAAAAEAAQA8wAAAH4GAAAAAA==&#10;" o:allowincell="f" filled="f" stroked="f" strokeweight=".5pt">
              <v:fill o:detectmouseclick="t"/>
              <v:textbox inset=",0,20pt,0">
                <w:txbxContent>
                  <w:p w14:paraId="3D2A24AE" w14:textId="5A3DD11D" w:rsidR="00D30B84" w:rsidRPr="00D30B84" w:rsidRDefault="00D30B84" w:rsidP="00D30B84">
                    <w:pPr>
                      <w:jc w:val="right"/>
                      <w:rPr>
                        <w:rFonts w:ascii="Arial" w:hAnsi="Arial" w:cs="Arial"/>
                        <w:color w:val="000000"/>
                        <w:sz w:val="24"/>
                      </w:rPr>
                    </w:pPr>
                    <w:r w:rsidRPr="00D30B84">
                      <w:rPr>
                        <w:rFonts w:ascii="Arial" w:hAnsi="Arial" w:cs="Arial"/>
                        <w:color w:val="000000"/>
                        <w:sz w:val="24"/>
                      </w:rPr>
                      <w:t>UNCLASSIFIED / NON CLASSIFIÉ</w:t>
                    </w:r>
                  </w:p>
                </w:txbxContent>
              </v:textbox>
              <w10:wrap anchorx="page" anchory="page"/>
            </v:shape>
          </w:pict>
        </mc:Fallback>
      </mc:AlternateContent>
    </w:r>
  </w:p>
  <w:bookmarkEnd w:id="4"/>
  <w:p w14:paraId="79242FED" w14:textId="34D79868" w:rsidR="009C2775" w:rsidRPr="00A6567B" w:rsidRDefault="009C2775" w:rsidP="009C2775">
    <w:pPr>
      <w:pStyle w:val="Header"/>
      <w:rPr>
        <w:lang w:val="en-US"/>
      </w:rPr>
    </w:pPr>
    <w:r>
      <w:rPr>
        <w:lang w:val="en-US"/>
      </w:rPr>
      <w:t>RFI 24062-20-592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53B"/>
    <w:multiLevelType w:val="hybridMultilevel"/>
    <w:tmpl w:val="56103C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7B"/>
    <w:rsid w:val="008243B9"/>
    <w:rsid w:val="008F3F85"/>
    <w:rsid w:val="009C2775"/>
    <w:rsid w:val="00A4377E"/>
    <w:rsid w:val="00A6567B"/>
    <w:rsid w:val="00AE4495"/>
    <w:rsid w:val="00C96DF8"/>
    <w:rsid w:val="00D30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4B37"/>
  <w15:chartTrackingRefBased/>
  <w15:docId w15:val="{44106AAF-A649-4A80-A2EE-CA49FD2E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567B"/>
    <w:pPr>
      <w:spacing w:after="120" w:line="276" w:lineRule="auto"/>
    </w:pPr>
    <w:rPr>
      <w:lang w:eastAsia="en-CA"/>
    </w:rPr>
  </w:style>
  <w:style w:type="character" w:customStyle="1" w:styleId="BodyTextChar">
    <w:name w:val="Body Text Char"/>
    <w:basedOn w:val="DefaultParagraphFont"/>
    <w:link w:val="BodyText"/>
    <w:uiPriority w:val="99"/>
    <w:semiHidden/>
    <w:rsid w:val="00A6567B"/>
    <w:rPr>
      <w:rFonts w:ascii="Calibri" w:hAnsi="Calibri" w:cs="Calibri"/>
      <w:lang w:eastAsia="en-CA"/>
    </w:rPr>
  </w:style>
  <w:style w:type="paragraph" w:styleId="Header">
    <w:name w:val="header"/>
    <w:basedOn w:val="Normal"/>
    <w:link w:val="HeaderChar"/>
    <w:uiPriority w:val="99"/>
    <w:unhideWhenUsed/>
    <w:rsid w:val="00A6567B"/>
    <w:pPr>
      <w:tabs>
        <w:tab w:val="center" w:pos="4680"/>
        <w:tab w:val="right" w:pos="9360"/>
      </w:tabs>
    </w:pPr>
  </w:style>
  <w:style w:type="character" w:customStyle="1" w:styleId="HeaderChar">
    <w:name w:val="Header Char"/>
    <w:basedOn w:val="DefaultParagraphFont"/>
    <w:link w:val="Header"/>
    <w:uiPriority w:val="99"/>
    <w:rsid w:val="00A6567B"/>
    <w:rPr>
      <w:rFonts w:ascii="Calibri" w:hAnsi="Calibri" w:cs="Calibri"/>
    </w:rPr>
  </w:style>
  <w:style w:type="paragraph" w:styleId="Footer">
    <w:name w:val="footer"/>
    <w:basedOn w:val="Normal"/>
    <w:link w:val="FooterChar"/>
    <w:uiPriority w:val="99"/>
    <w:unhideWhenUsed/>
    <w:rsid w:val="00A6567B"/>
    <w:pPr>
      <w:tabs>
        <w:tab w:val="center" w:pos="4680"/>
        <w:tab w:val="right" w:pos="9360"/>
      </w:tabs>
    </w:pPr>
  </w:style>
  <w:style w:type="character" w:customStyle="1" w:styleId="FooterChar">
    <w:name w:val="Footer Char"/>
    <w:basedOn w:val="DefaultParagraphFont"/>
    <w:link w:val="Footer"/>
    <w:uiPriority w:val="99"/>
    <w:rsid w:val="00A6567B"/>
    <w:rPr>
      <w:rFonts w:ascii="Calibri" w:hAnsi="Calibri" w:cs="Calibri"/>
    </w:rPr>
  </w:style>
  <w:style w:type="paragraph" w:styleId="ListParagraph">
    <w:name w:val="List Paragraph"/>
    <w:basedOn w:val="Normal"/>
    <w:uiPriority w:val="34"/>
    <w:qFormat/>
    <w:rsid w:val="00A656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8981">
      <w:bodyDiv w:val="1"/>
      <w:marLeft w:val="0"/>
      <w:marRight w:val="0"/>
      <w:marTop w:val="0"/>
      <w:marBottom w:val="0"/>
      <w:divBdr>
        <w:top w:val="none" w:sz="0" w:space="0" w:color="auto"/>
        <w:left w:val="none" w:sz="0" w:space="0" w:color="auto"/>
        <w:bottom w:val="none" w:sz="0" w:space="0" w:color="auto"/>
        <w:right w:val="none" w:sz="0" w:space="0" w:color="auto"/>
      </w:divBdr>
    </w:div>
    <w:div w:id="18292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1196</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Norgaard, Lars</dc:creator>
  <cp:keywords/>
  <dc:description/>
  <cp:lastModifiedBy>Norgaard, Lars</cp:lastModifiedBy>
  <cp:revision>4</cp:revision>
  <dcterms:created xsi:type="dcterms:W3CDTF">2020-02-04T19:46:00Z</dcterms:created>
  <dcterms:modified xsi:type="dcterms:W3CDTF">2020-02-06T19:35:00Z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iteId">
    <vt:lpwstr>6397df10-4595-4047-9c4f-03311282152b</vt:lpwstr>
  </property>
  <property fmtid="{D5CDD505-2E9C-101B-9397-08002B2CF9AE}" pid="4" name="MSIP_Label_3d0ca00b-3f0e-465a-aac7-1a6a22fcea40_Owner">
    <vt:lpwstr>LNORGAAR@tbs-sct.gc.ca</vt:lpwstr>
  </property>
  <property fmtid="{D5CDD505-2E9C-101B-9397-08002B2CF9AE}" pid="5" name="MSIP_Label_3d0ca00b-3f0e-465a-aac7-1a6a22fcea40_SetDate">
    <vt:lpwstr>2020-01-31T19:58:15.0813591Z</vt:lpwstr>
  </property>
  <property fmtid="{D5CDD505-2E9C-101B-9397-08002B2CF9AE}" pid="6" name="MSIP_Label_3d0ca00b-3f0e-465a-aac7-1a6a22fcea40_Name">
    <vt:lpwstr>UNCLASSIFIED</vt:lpwstr>
  </property>
  <property fmtid="{D5CDD505-2E9C-101B-9397-08002B2CF9AE}" pid="7" name="MSIP_Label_3d0ca00b-3f0e-465a-aac7-1a6a22fcea40_Application">
    <vt:lpwstr>Microsoft Azure Information Protection</vt:lpwstr>
  </property>
  <property fmtid="{D5CDD505-2E9C-101B-9397-08002B2CF9AE}" pid="8" name="MSIP_Label_3d0ca00b-3f0e-465a-aac7-1a6a22fcea40_ActionId">
    <vt:lpwstr>37e602b4-de4d-4ad7-8433-db999eb72d98</vt:lpwstr>
  </property>
  <property fmtid="{D5CDD505-2E9C-101B-9397-08002B2CF9AE}" pid="9" name="MSIP_Label_3d0ca00b-3f0e-465a-aac7-1a6a22fcea40_Extended_MSFT_Method">
    <vt:lpwstr>Manual</vt:lpwstr>
  </property>
  <property fmtid="{D5CDD505-2E9C-101B-9397-08002B2CF9AE}" pid="10" name="Sensitivity">
    <vt:lpwstr>UNCLASSIFIED</vt:lpwstr>
  </property>
  <property fmtid="{D5CDD505-2E9C-101B-9397-08002B2CF9AE}" pid="11" name="TitusGUID">
    <vt:lpwstr>1e0411ff-91c6-482c-bd0f-c58fa25de017</vt:lpwstr>
  </property>
  <property fmtid="{D5CDD505-2E9C-101B-9397-08002B2CF9AE}" pid="12" name="SECCLASS">
    <vt:lpwstr>CLASSU</vt:lpwstr>
  </property>
  <property fmtid="{D5CDD505-2E9C-101B-9397-08002B2CF9AE}" pid="13" name="TBSSCTCLASSIFICATION">
    <vt:lpwstr>UNCLASSIFIED</vt:lpwstr>
  </property>
  <property fmtid="{D5CDD505-2E9C-101B-9397-08002B2CF9AE}" pid="14" name="TBSSCTVISUALMARKINGNO">
    <vt:lpwstr>NO</vt:lpwstr>
  </property>
</Properties>
</file>