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98" w:rsidRDefault="00240698">
      <w:pPr>
        <w:rPr>
          <w:lang w:val="en-US"/>
        </w:rPr>
      </w:pPr>
    </w:p>
    <w:p w:rsidR="00725F7E" w:rsidRDefault="00240698" w:rsidP="00D05382">
      <w:pPr>
        <w:pStyle w:val="Titre"/>
        <w:spacing w:line="360" w:lineRule="auto"/>
        <w:contextualSpacing/>
        <w:jc w:val="center"/>
        <w:rPr>
          <w:lang w:val="en-CA"/>
        </w:rPr>
      </w:pPr>
      <w:r w:rsidRPr="00B130E7">
        <w:rPr>
          <w:lang w:val="en-CA"/>
        </w:rPr>
        <w:t xml:space="preserve">Request for Information (RFI) </w:t>
      </w:r>
      <w:r w:rsidR="00C51EB4">
        <w:rPr>
          <w:lang w:val="en-CA"/>
        </w:rPr>
        <w:t>on</w:t>
      </w:r>
    </w:p>
    <w:p w:rsidR="00240698" w:rsidRDefault="003B2ED5" w:rsidP="00D05382">
      <w:pPr>
        <w:pStyle w:val="Titre"/>
        <w:spacing w:line="360" w:lineRule="auto"/>
        <w:jc w:val="center"/>
        <w:rPr>
          <w:lang w:val="en-CA"/>
        </w:rPr>
      </w:pPr>
      <w:r>
        <w:rPr>
          <w:lang w:val="en-CA"/>
        </w:rPr>
        <w:t>Upcoming</w:t>
      </w:r>
      <w:r w:rsidR="00240698" w:rsidRPr="00B130E7">
        <w:rPr>
          <w:lang w:val="en-CA"/>
        </w:rPr>
        <w:t xml:space="preserve"> </w:t>
      </w:r>
      <w:r w:rsidR="005C0D86">
        <w:rPr>
          <w:lang w:val="en-CA"/>
        </w:rPr>
        <w:t xml:space="preserve">Requirements on </w:t>
      </w:r>
      <w:r w:rsidR="00D562E5">
        <w:rPr>
          <w:lang w:val="en-CA"/>
        </w:rPr>
        <w:t xml:space="preserve">Circularity and Durability of Goods </w:t>
      </w:r>
      <w:r w:rsidR="0053494F">
        <w:rPr>
          <w:lang w:val="en-CA"/>
        </w:rPr>
        <w:t>in Public Services and Procurement Canada (PSPC)</w:t>
      </w:r>
      <w:r>
        <w:rPr>
          <w:lang w:val="en-CA"/>
        </w:rPr>
        <w:t xml:space="preserve"> Procurement</w:t>
      </w:r>
      <w:r w:rsidR="00725F7E">
        <w:rPr>
          <w:lang w:val="en-CA"/>
        </w:rPr>
        <w:t>s</w:t>
      </w:r>
      <w:r>
        <w:rPr>
          <w:lang w:val="en-CA"/>
        </w:rPr>
        <w:t xml:space="preserve"> </w:t>
      </w:r>
    </w:p>
    <w:p w:rsidR="00DF1BBF" w:rsidRPr="000315C4" w:rsidRDefault="00DE4A8A" w:rsidP="00DE4A8A">
      <w:pPr>
        <w:jc w:val="both"/>
        <w:rPr>
          <w:b/>
          <w:sz w:val="24"/>
          <w:lang w:val="en-CA" w:eastAsia="fr-FR"/>
        </w:rPr>
      </w:pPr>
      <w:r w:rsidRPr="000315C4">
        <w:rPr>
          <w:b/>
          <w:sz w:val="24"/>
          <w:lang w:val="en-CA" w:eastAsia="fr-FR"/>
        </w:rPr>
        <w:t xml:space="preserve">1.0 </w:t>
      </w:r>
      <w:r w:rsidR="00DF1BBF" w:rsidRPr="000315C4">
        <w:rPr>
          <w:b/>
          <w:sz w:val="24"/>
          <w:lang w:val="en-CA" w:eastAsia="fr-FR"/>
        </w:rPr>
        <w:t xml:space="preserve">Context </w:t>
      </w:r>
    </w:p>
    <w:p w:rsidR="00453101" w:rsidRDefault="007C2275" w:rsidP="00D05382">
      <w:pPr>
        <w:spacing w:after="0" w:line="240" w:lineRule="auto"/>
        <w:jc w:val="both"/>
        <w:rPr>
          <w:rFonts w:cstheme="minorHAnsi"/>
          <w:sz w:val="24"/>
          <w:szCs w:val="24"/>
          <w:lang w:val="en-CA"/>
        </w:rPr>
      </w:pPr>
      <w:r w:rsidRPr="007E7537">
        <w:rPr>
          <w:rFonts w:cstheme="minorHAnsi"/>
          <w:sz w:val="24"/>
          <w:szCs w:val="24"/>
          <w:lang w:val="en-US"/>
        </w:rPr>
        <w:t>The Government</w:t>
      </w:r>
      <w:r w:rsidR="00AC7D43">
        <w:rPr>
          <w:rFonts w:cstheme="minorHAnsi"/>
          <w:sz w:val="24"/>
          <w:szCs w:val="24"/>
          <w:lang w:val="en-US"/>
        </w:rPr>
        <w:t xml:space="preserve"> of Canada is committed to being a global leader in reducing </w:t>
      </w:r>
      <w:r w:rsidR="00793CE5">
        <w:rPr>
          <w:rFonts w:cstheme="minorHAnsi"/>
          <w:sz w:val="24"/>
          <w:szCs w:val="24"/>
          <w:lang w:val="en-US"/>
        </w:rPr>
        <w:t>greenhouse gas</w:t>
      </w:r>
      <w:r w:rsidR="00725F7E">
        <w:rPr>
          <w:rFonts w:cstheme="minorHAnsi"/>
          <w:sz w:val="24"/>
          <w:szCs w:val="24"/>
          <w:lang w:val="en-US"/>
        </w:rPr>
        <w:t xml:space="preserve"> (GHG)</w:t>
      </w:r>
      <w:r w:rsidR="00793CE5">
        <w:rPr>
          <w:rFonts w:cstheme="minorHAnsi"/>
          <w:sz w:val="24"/>
          <w:szCs w:val="24"/>
          <w:lang w:val="en-US"/>
        </w:rPr>
        <w:t xml:space="preserve"> emissions, </w:t>
      </w:r>
      <w:r w:rsidR="00AC7D43">
        <w:rPr>
          <w:rFonts w:cstheme="minorHAnsi"/>
          <w:sz w:val="24"/>
          <w:szCs w:val="24"/>
          <w:lang w:val="en-US"/>
        </w:rPr>
        <w:t xml:space="preserve">waste and pollution. </w:t>
      </w:r>
      <w:r w:rsidR="00580A16">
        <w:rPr>
          <w:rFonts w:cstheme="minorHAnsi"/>
          <w:sz w:val="24"/>
          <w:szCs w:val="24"/>
          <w:lang w:val="en-US"/>
        </w:rPr>
        <w:t xml:space="preserve">Over the </w:t>
      </w:r>
      <w:r w:rsidR="00AC7D43">
        <w:rPr>
          <w:rFonts w:cstheme="minorHAnsi"/>
          <w:sz w:val="24"/>
          <w:szCs w:val="24"/>
          <w:lang w:val="en-US"/>
        </w:rPr>
        <w:t>year</w:t>
      </w:r>
      <w:r w:rsidR="00580A16">
        <w:rPr>
          <w:rFonts w:cstheme="minorHAnsi"/>
          <w:sz w:val="24"/>
          <w:szCs w:val="24"/>
          <w:lang w:val="en-US"/>
        </w:rPr>
        <w:t>s</w:t>
      </w:r>
      <w:r w:rsidR="00AC7D43">
        <w:rPr>
          <w:rFonts w:cstheme="minorHAnsi"/>
          <w:sz w:val="24"/>
          <w:szCs w:val="24"/>
          <w:lang w:val="en-US"/>
        </w:rPr>
        <w:t>, Canada has</w:t>
      </w:r>
      <w:r w:rsidR="00580A16">
        <w:rPr>
          <w:rFonts w:cstheme="minorHAnsi"/>
          <w:sz w:val="24"/>
          <w:szCs w:val="24"/>
          <w:lang w:val="en-US"/>
        </w:rPr>
        <w:t xml:space="preserve"> committed to numerous sustaina</w:t>
      </w:r>
      <w:r w:rsidR="00101B3F">
        <w:rPr>
          <w:rFonts w:cstheme="minorHAnsi"/>
          <w:sz w:val="24"/>
          <w:szCs w:val="24"/>
          <w:lang w:val="en-US"/>
        </w:rPr>
        <w:t>bility</w:t>
      </w:r>
      <w:r w:rsidR="00580A16">
        <w:rPr>
          <w:rFonts w:cstheme="minorHAnsi"/>
          <w:sz w:val="24"/>
          <w:szCs w:val="24"/>
          <w:lang w:val="en-US"/>
        </w:rPr>
        <w:t xml:space="preserve"> and </w:t>
      </w:r>
      <w:r w:rsidR="00453101">
        <w:rPr>
          <w:rFonts w:cstheme="minorHAnsi"/>
          <w:sz w:val="24"/>
          <w:szCs w:val="24"/>
          <w:lang w:val="en-US"/>
        </w:rPr>
        <w:t>environmental</w:t>
      </w:r>
      <w:r w:rsidR="00580A16">
        <w:rPr>
          <w:rFonts w:cstheme="minorHAnsi"/>
          <w:sz w:val="24"/>
          <w:szCs w:val="24"/>
          <w:lang w:val="en-US"/>
        </w:rPr>
        <w:t xml:space="preserve"> </w:t>
      </w:r>
      <w:r w:rsidR="00101B3F">
        <w:rPr>
          <w:rFonts w:cstheme="minorHAnsi"/>
          <w:sz w:val="24"/>
          <w:szCs w:val="24"/>
          <w:lang w:val="en-US"/>
        </w:rPr>
        <w:t>goals</w:t>
      </w:r>
      <w:r w:rsidR="00793CE5">
        <w:rPr>
          <w:rFonts w:cstheme="minorHAnsi"/>
          <w:sz w:val="24"/>
          <w:szCs w:val="24"/>
          <w:lang w:val="en-US"/>
        </w:rPr>
        <w:t xml:space="preserve">. </w:t>
      </w:r>
      <w:r w:rsidR="0094395F">
        <w:rPr>
          <w:rFonts w:cstheme="minorHAnsi"/>
          <w:sz w:val="24"/>
          <w:szCs w:val="24"/>
          <w:lang w:val="en-US"/>
        </w:rPr>
        <w:t>Recent i</w:t>
      </w:r>
      <w:r w:rsidR="00793CE5">
        <w:rPr>
          <w:rFonts w:cstheme="minorHAnsi"/>
          <w:sz w:val="24"/>
          <w:szCs w:val="24"/>
          <w:lang w:val="en-US"/>
        </w:rPr>
        <w:t xml:space="preserve">nternational examples include </w:t>
      </w:r>
      <w:r w:rsidR="00580A16">
        <w:rPr>
          <w:rFonts w:cstheme="minorHAnsi"/>
          <w:sz w:val="24"/>
          <w:szCs w:val="24"/>
          <w:lang w:val="en-US"/>
        </w:rPr>
        <w:t xml:space="preserve">the </w:t>
      </w:r>
      <w:hyperlink r:id="rId8" w:history="1">
        <w:r w:rsidRPr="007E7537">
          <w:rPr>
            <w:rStyle w:val="Lienhypertexte"/>
            <w:rFonts w:cstheme="minorHAnsi"/>
            <w:sz w:val="24"/>
            <w:szCs w:val="24"/>
            <w:lang w:val="en-CA"/>
          </w:rPr>
          <w:t>Ocean Plastics Charter</w:t>
        </w:r>
      </w:hyperlink>
      <w:r w:rsidR="00793CE5">
        <w:rPr>
          <w:rFonts w:cstheme="minorHAnsi"/>
          <w:sz w:val="24"/>
          <w:szCs w:val="24"/>
          <w:lang w:val="en-US"/>
        </w:rPr>
        <w:t xml:space="preserve"> </w:t>
      </w:r>
      <w:r w:rsidR="00453101">
        <w:rPr>
          <w:rFonts w:cstheme="minorHAnsi"/>
          <w:sz w:val="24"/>
          <w:szCs w:val="24"/>
          <w:lang w:val="en-US"/>
        </w:rPr>
        <w:t xml:space="preserve">and </w:t>
      </w:r>
      <w:r w:rsidR="00453101" w:rsidRPr="0069185D">
        <w:rPr>
          <w:rFonts w:cstheme="minorHAnsi"/>
          <w:sz w:val="24"/>
          <w:szCs w:val="24"/>
          <w:lang w:val="en-CA"/>
        </w:rPr>
        <w:t>the first universal and legally binding global climate deal</w:t>
      </w:r>
      <w:r w:rsidR="00453101">
        <w:rPr>
          <w:rFonts w:cstheme="minorHAnsi"/>
          <w:sz w:val="24"/>
          <w:szCs w:val="24"/>
          <w:lang w:val="en-CA"/>
        </w:rPr>
        <w:t xml:space="preserve">: </w:t>
      </w:r>
      <w:hyperlink r:id="rId9" w:history="1">
        <w:r w:rsidR="00331EA2" w:rsidRPr="00331EA2">
          <w:rPr>
            <w:rStyle w:val="Lienhypertexte"/>
            <w:rFonts w:cstheme="minorHAnsi"/>
            <w:sz w:val="24"/>
            <w:szCs w:val="24"/>
            <w:lang w:val="en-CA"/>
          </w:rPr>
          <w:t>T</w:t>
        </w:r>
        <w:r w:rsidR="00453101" w:rsidRPr="00331EA2">
          <w:rPr>
            <w:rStyle w:val="Lienhypertexte"/>
            <w:rFonts w:cstheme="minorHAnsi"/>
            <w:sz w:val="24"/>
            <w:szCs w:val="24"/>
            <w:lang w:val="en-CA"/>
          </w:rPr>
          <w:t>he Paris Agreement</w:t>
        </w:r>
      </w:hyperlink>
      <w:r w:rsidR="00453101">
        <w:rPr>
          <w:rFonts w:cstheme="minorHAnsi"/>
          <w:sz w:val="24"/>
          <w:szCs w:val="24"/>
          <w:lang w:val="en-CA"/>
        </w:rPr>
        <w:t xml:space="preserve">. </w:t>
      </w:r>
      <w:r w:rsidR="00793CE5">
        <w:rPr>
          <w:rFonts w:cstheme="minorHAnsi"/>
          <w:sz w:val="24"/>
          <w:szCs w:val="24"/>
          <w:lang w:val="en-CA"/>
        </w:rPr>
        <w:t xml:space="preserve">Domestic examples include the </w:t>
      </w:r>
      <w:hyperlink r:id="rId10" w:history="1">
        <w:r w:rsidR="00793CE5" w:rsidRPr="00793CE5">
          <w:rPr>
            <w:rStyle w:val="Lienhypertexte"/>
            <w:rFonts w:cstheme="minorHAnsi"/>
            <w:sz w:val="24"/>
            <w:szCs w:val="24"/>
            <w:lang w:val="en-CA"/>
          </w:rPr>
          <w:t>Pan Canadian Framework on Clean Growth and Climate Change</w:t>
        </w:r>
      </w:hyperlink>
      <w:r w:rsidR="00793CE5">
        <w:rPr>
          <w:rFonts w:cstheme="minorHAnsi"/>
          <w:sz w:val="24"/>
          <w:szCs w:val="24"/>
          <w:lang w:val="en-CA"/>
        </w:rPr>
        <w:t xml:space="preserve"> and the </w:t>
      </w:r>
      <w:hyperlink r:id="rId11" w:history="1">
        <w:r w:rsidR="00793CE5" w:rsidRPr="00793CE5">
          <w:rPr>
            <w:rStyle w:val="Lienhypertexte"/>
            <w:rFonts w:cstheme="minorHAnsi"/>
            <w:sz w:val="24"/>
            <w:szCs w:val="24"/>
            <w:lang w:val="en-CA"/>
          </w:rPr>
          <w:t>Canada-wide Strategy for Zero Plastic Waste</w:t>
        </w:r>
      </w:hyperlink>
      <w:r w:rsidR="00793CE5">
        <w:rPr>
          <w:rFonts w:cstheme="minorHAnsi"/>
          <w:sz w:val="24"/>
          <w:szCs w:val="24"/>
          <w:lang w:val="en-CA"/>
        </w:rPr>
        <w:t>.</w:t>
      </w:r>
    </w:p>
    <w:p w:rsidR="00793CE5" w:rsidRDefault="00793CE5" w:rsidP="00D05382">
      <w:pPr>
        <w:spacing w:after="0" w:line="240" w:lineRule="auto"/>
        <w:jc w:val="both"/>
        <w:rPr>
          <w:rFonts w:cstheme="minorHAnsi"/>
          <w:sz w:val="24"/>
          <w:szCs w:val="24"/>
          <w:lang w:val="en-CA"/>
        </w:rPr>
      </w:pPr>
    </w:p>
    <w:p w:rsidR="003A2FEC" w:rsidRDefault="003A2FEC" w:rsidP="00D05382">
      <w:pPr>
        <w:spacing w:after="0" w:line="240" w:lineRule="auto"/>
        <w:jc w:val="both"/>
        <w:rPr>
          <w:rFonts w:cstheme="minorHAnsi"/>
          <w:sz w:val="24"/>
          <w:szCs w:val="24"/>
          <w:lang w:val="en-CA"/>
        </w:rPr>
      </w:pPr>
      <w:r>
        <w:rPr>
          <w:rFonts w:cstheme="minorHAnsi"/>
          <w:sz w:val="24"/>
          <w:szCs w:val="24"/>
          <w:lang w:val="en-CA"/>
        </w:rPr>
        <w:t xml:space="preserve">To lead by example, the Government of Canada has </w:t>
      </w:r>
      <w:r w:rsidR="00793CE5">
        <w:rPr>
          <w:rFonts w:cstheme="minorHAnsi"/>
          <w:sz w:val="24"/>
          <w:szCs w:val="24"/>
          <w:lang w:val="en-CA"/>
        </w:rPr>
        <w:t xml:space="preserve">also </w:t>
      </w:r>
      <w:r w:rsidR="00C67756">
        <w:rPr>
          <w:rFonts w:cstheme="minorHAnsi"/>
          <w:sz w:val="24"/>
          <w:szCs w:val="24"/>
          <w:lang w:val="en-CA"/>
        </w:rPr>
        <w:t xml:space="preserve">made </w:t>
      </w:r>
      <w:r w:rsidR="002467EF">
        <w:rPr>
          <w:rFonts w:cstheme="minorHAnsi"/>
          <w:sz w:val="24"/>
          <w:szCs w:val="24"/>
          <w:lang w:val="en-CA"/>
        </w:rPr>
        <w:t>a number of</w:t>
      </w:r>
      <w:r w:rsidR="00331EA2">
        <w:rPr>
          <w:rFonts w:cstheme="minorHAnsi"/>
          <w:sz w:val="24"/>
          <w:szCs w:val="24"/>
          <w:lang w:val="en-CA"/>
        </w:rPr>
        <w:t xml:space="preserve"> environmental </w:t>
      </w:r>
      <w:r w:rsidR="00C67756">
        <w:rPr>
          <w:rFonts w:cstheme="minorHAnsi"/>
          <w:sz w:val="24"/>
          <w:szCs w:val="24"/>
          <w:lang w:val="en-CA"/>
        </w:rPr>
        <w:t xml:space="preserve">commitments relating to </w:t>
      </w:r>
      <w:r w:rsidR="00CD6B6A">
        <w:rPr>
          <w:rFonts w:cstheme="minorHAnsi"/>
          <w:sz w:val="24"/>
          <w:szCs w:val="24"/>
          <w:lang w:val="en-CA"/>
        </w:rPr>
        <w:t>g</w:t>
      </w:r>
      <w:r w:rsidR="00331EA2">
        <w:rPr>
          <w:rFonts w:cstheme="minorHAnsi"/>
          <w:sz w:val="24"/>
          <w:szCs w:val="24"/>
          <w:lang w:val="en-CA"/>
        </w:rPr>
        <w:t xml:space="preserve">overnment operations </w:t>
      </w:r>
      <w:r w:rsidR="003B32BD">
        <w:rPr>
          <w:rFonts w:cstheme="minorHAnsi"/>
          <w:sz w:val="24"/>
          <w:szCs w:val="24"/>
          <w:lang w:val="en-CA"/>
        </w:rPr>
        <w:t>through</w:t>
      </w:r>
      <w:r w:rsidR="00D562E5">
        <w:rPr>
          <w:rFonts w:cstheme="minorHAnsi"/>
          <w:sz w:val="24"/>
          <w:szCs w:val="24"/>
          <w:lang w:val="en-CA"/>
        </w:rPr>
        <w:t xml:space="preserve"> </w:t>
      </w:r>
      <w:r w:rsidR="00331EA2">
        <w:rPr>
          <w:rFonts w:cstheme="minorHAnsi"/>
          <w:sz w:val="24"/>
          <w:szCs w:val="24"/>
          <w:lang w:val="en-CA"/>
        </w:rPr>
        <w:t xml:space="preserve">the </w:t>
      </w:r>
      <w:hyperlink r:id="rId12" w:history="1">
        <w:r w:rsidR="00331EA2" w:rsidRPr="00331EA2">
          <w:rPr>
            <w:rStyle w:val="Lienhypertexte"/>
            <w:rFonts w:cstheme="minorHAnsi"/>
            <w:sz w:val="24"/>
            <w:szCs w:val="24"/>
            <w:lang w:val="en-CA"/>
          </w:rPr>
          <w:t>Federal Sustainable Development Strategy</w:t>
        </w:r>
      </w:hyperlink>
      <w:r w:rsidR="00331EA2">
        <w:rPr>
          <w:rFonts w:cstheme="minorHAnsi"/>
          <w:sz w:val="24"/>
          <w:szCs w:val="24"/>
          <w:lang w:val="en-CA"/>
        </w:rPr>
        <w:t xml:space="preserve">, the </w:t>
      </w:r>
      <w:hyperlink r:id="rId13" w:history="1">
        <w:r w:rsidR="00331EA2" w:rsidRPr="00331EA2">
          <w:rPr>
            <w:rStyle w:val="Lienhypertexte"/>
            <w:rFonts w:cstheme="minorHAnsi"/>
            <w:sz w:val="24"/>
            <w:szCs w:val="24"/>
            <w:lang w:val="en-CA"/>
          </w:rPr>
          <w:t>Greening Government Strategy</w:t>
        </w:r>
      </w:hyperlink>
      <w:r w:rsidR="00331EA2">
        <w:rPr>
          <w:rFonts w:cstheme="minorHAnsi"/>
          <w:sz w:val="24"/>
          <w:szCs w:val="24"/>
          <w:lang w:val="en-CA"/>
        </w:rPr>
        <w:t xml:space="preserve"> and the </w:t>
      </w:r>
      <w:hyperlink r:id="rId14" w:history="1">
        <w:r w:rsidR="00CD6B6A" w:rsidRPr="00CD6B6A">
          <w:rPr>
            <w:rStyle w:val="Lienhypertexte"/>
            <w:rFonts w:cstheme="minorHAnsi"/>
            <w:sz w:val="24"/>
            <w:szCs w:val="24"/>
            <w:lang w:val="en-CA"/>
          </w:rPr>
          <w:t xml:space="preserve">Government of Canada </w:t>
        </w:r>
        <w:r w:rsidR="00793CE5">
          <w:rPr>
            <w:rStyle w:val="Lienhypertexte"/>
            <w:rFonts w:cstheme="minorHAnsi"/>
            <w:sz w:val="24"/>
            <w:szCs w:val="24"/>
            <w:lang w:val="en-CA"/>
          </w:rPr>
          <w:t>A</w:t>
        </w:r>
        <w:r w:rsidR="00793CE5" w:rsidRPr="00CD6B6A">
          <w:rPr>
            <w:rStyle w:val="Lienhypertexte"/>
            <w:rFonts w:cstheme="minorHAnsi"/>
            <w:sz w:val="24"/>
            <w:szCs w:val="24"/>
            <w:lang w:val="en-US"/>
          </w:rPr>
          <w:t xml:space="preserve">ctions </w:t>
        </w:r>
        <w:r w:rsidR="00331EA2" w:rsidRPr="00CD6B6A">
          <w:rPr>
            <w:rStyle w:val="Lienhypertexte"/>
            <w:rFonts w:cstheme="minorHAnsi"/>
            <w:sz w:val="24"/>
            <w:szCs w:val="24"/>
            <w:lang w:val="en-US"/>
          </w:rPr>
          <w:t>on plastic waste in federal operations</w:t>
        </w:r>
      </w:hyperlink>
      <w:r w:rsidR="00331EA2">
        <w:rPr>
          <w:rFonts w:cstheme="minorHAnsi"/>
          <w:sz w:val="24"/>
          <w:szCs w:val="24"/>
          <w:lang w:val="en-US"/>
        </w:rPr>
        <w:t>.</w:t>
      </w:r>
    </w:p>
    <w:p w:rsidR="003C7C4F" w:rsidRDefault="003C7C4F" w:rsidP="00D05382">
      <w:pPr>
        <w:spacing w:after="0" w:line="240" w:lineRule="auto"/>
        <w:jc w:val="both"/>
        <w:rPr>
          <w:rFonts w:cstheme="minorHAnsi"/>
          <w:sz w:val="24"/>
          <w:szCs w:val="24"/>
          <w:lang w:val="en-CA"/>
        </w:rPr>
      </w:pPr>
    </w:p>
    <w:p w:rsidR="003B32BD" w:rsidRDefault="007D2669" w:rsidP="00BC6CB5">
      <w:pPr>
        <w:spacing w:after="0" w:line="240" w:lineRule="auto"/>
        <w:jc w:val="both"/>
        <w:rPr>
          <w:rFonts w:cstheme="minorHAnsi"/>
          <w:sz w:val="24"/>
          <w:szCs w:val="24"/>
          <w:lang w:val="en-CA"/>
        </w:rPr>
      </w:pPr>
      <w:r w:rsidRPr="00BC6CB5">
        <w:rPr>
          <w:rFonts w:cstheme="minorHAnsi"/>
          <w:sz w:val="24"/>
          <w:szCs w:val="24"/>
          <w:lang w:val="en-CA"/>
        </w:rPr>
        <w:t>Currently</w:t>
      </w:r>
      <w:r w:rsidR="0007109B">
        <w:rPr>
          <w:rFonts w:cstheme="minorHAnsi"/>
          <w:sz w:val="24"/>
          <w:szCs w:val="24"/>
          <w:lang w:val="en-CA"/>
        </w:rPr>
        <w:t>,</w:t>
      </w:r>
      <w:r w:rsidRPr="00BC6CB5">
        <w:rPr>
          <w:rFonts w:cstheme="minorHAnsi"/>
          <w:sz w:val="24"/>
          <w:szCs w:val="24"/>
          <w:lang w:val="en-CA"/>
        </w:rPr>
        <w:t xml:space="preserve"> the way </w:t>
      </w:r>
      <w:r>
        <w:rPr>
          <w:rFonts w:cstheme="minorHAnsi"/>
          <w:sz w:val="24"/>
          <w:szCs w:val="24"/>
          <w:lang w:val="en-CA"/>
        </w:rPr>
        <w:t>most materials and products move through our economy is linear:</w:t>
      </w:r>
      <w:r w:rsidRPr="007D2669">
        <w:rPr>
          <w:rFonts w:cstheme="minorHAnsi"/>
          <w:sz w:val="24"/>
          <w:szCs w:val="24"/>
          <w:lang w:val="en-CA"/>
        </w:rPr>
        <w:t xml:space="preserve"> </w:t>
      </w:r>
      <w:r w:rsidRPr="00BC6CB5">
        <w:rPr>
          <w:rFonts w:cstheme="minorHAnsi"/>
          <w:sz w:val="24"/>
          <w:szCs w:val="24"/>
          <w:lang w:val="en-CA"/>
        </w:rPr>
        <w:t xml:space="preserve">we extract </w:t>
      </w:r>
      <w:r>
        <w:rPr>
          <w:rFonts w:cstheme="minorHAnsi"/>
          <w:sz w:val="24"/>
          <w:szCs w:val="24"/>
          <w:lang w:val="en-CA"/>
        </w:rPr>
        <w:t xml:space="preserve">natural </w:t>
      </w:r>
      <w:r w:rsidRPr="00BC6CB5">
        <w:rPr>
          <w:rFonts w:cstheme="minorHAnsi"/>
          <w:sz w:val="24"/>
          <w:szCs w:val="24"/>
          <w:lang w:val="en-CA"/>
        </w:rPr>
        <w:t>resources, we make</w:t>
      </w:r>
      <w:r>
        <w:rPr>
          <w:rFonts w:cstheme="minorHAnsi"/>
          <w:sz w:val="24"/>
          <w:szCs w:val="24"/>
          <w:lang w:val="en-CA"/>
        </w:rPr>
        <w:t xml:space="preserve"> them into</w:t>
      </w:r>
      <w:r w:rsidRPr="00BC6CB5">
        <w:rPr>
          <w:rFonts w:cstheme="minorHAnsi"/>
          <w:sz w:val="24"/>
          <w:szCs w:val="24"/>
          <w:lang w:val="en-CA"/>
        </w:rPr>
        <w:t xml:space="preserve"> products and then we throw them away</w:t>
      </w:r>
      <w:r>
        <w:rPr>
          <w:rFonts w:cstheme="minorHAnsi"/>
          <w:sz w:val="24"/>
          <w:szCs w:val="24"/>
          <w:lang w:val="en-CA"/>
        </w:rPr>
        <w:t xml:space="preserve"> at </w:t>
      </w:r>
      <w:r w:rsidR="00A403ED">
        <w:rPr>
          <w:rFonts w:cstheme="minorHAnsi"/>
          <w:sz w:val="24"/>
          <w:szCs w:val="24"/>
          <w:lang w:val="en-CA"/>
        </w:rPr>
        <w:t>their end of l</w:t>
      </w:r>
      <w:r>
        <w:rPr>
          <w:rFonts w:cstheme="minorHAnsi"/>
          <w:sz w:val="24"/>
          <w:szCs w:val="24"/>
          <w:lang w:val="en-CA"/>
        </w:rPr>
        <w:t>ife. This is referred as a</w:t>
      </w:r>
      <w:r w:rsidRPr="00BC6CB5">
        <w:rPr>
          <w:rFonts w:cstheme="minorHAnsi"/>
          <w:sz w:val="24"/>
          <w:szCs w:val="24"/>
          <w:lang w:val="en-CA"/>
        </w:rPr>
        <w:t xml:space="preserve"> “take-make-waste” model</w:t>
      </w:r>
      <w:r>
        <w:rPr>
          <w:rFonts w:cstheme="minorHAnsi"/>
          <w:sz w:val="24"/>
          <w:szCs w:val="24"/>
          <w:lang w:val="en-CA"/>
        </w:rPr>
        <w:t>.</w:t>
      </w:r>
      <w:r w:rsidRPr="00BC6CB5">
        <w:rPr>
          <w:rFonts w:cstheme="minorHAnsi"/>
          <w:sz w:val="24"/>
          <w:szCs w:val="24"/>
          <w:lang w:val="en-CA"/>
        </w:rPr>
        <w:t xml:space="preserve"> In</w:t>
      </w:r>
      <w:r w:rsidR="006B1A8E">
        <w:rPr>
          <w:rFonts w:cstheme="minorHAnsi"/>
          <w:sz w:val="24"/>
          <w:szCs w:val="24"/>
          <w:lang w:val="en-CA"/>
        </w:rPr>
        <w:t xml:space="preserve"> contrast, in</w:t>
      </w:r>
      <w:r w:rsidRPr="00BC6CB5">
        <w:rPr>
          <w:rFonts w:cstheme="minorHAnsi"/>
          <w:sz w:val="24"/>
          <w:szCs w:val="24"/>
          <w:lang w:val="en-CA"/>
        </w:rPr>
        <w:t xml:space="preserve"> a circular economy the lifecycle of materials and products is extended as long as possible. It follows a “make-use-return” model so that materials and products are</w:t>
      </w:r>
      <w:r w:rsidR="006B1A8E">
        <w:rPr>
          <w:rFonts w:cstheme="minorHAnsi"/>
          <w:sz w:val="24"/>
          <w:szCs w:val="24"/>
          <w:lang w:val="en-CA"/>
        </w:rPr>
        <w:t xml:space="preserve"> collected and then </w:t>
      </w:r>
      <w:r w:rsidRPr="00BC6CB5">
        <w:rPr>
          <w:rFonts w:cstheme="minorHAnsi"/>
          <w:sz w:val="24"/>
          <w:szCs w:val="24"/>
          <w:lang w:val="en-CA"/>
        </w:rPr>
        <w:t>reused, repaired, remanufactured or r</w:t>
      </w:r>
      <w:r>
        <w:rPr>
          <w:rFonts w:cstheme="minorHAnsi"/>
          <w:sz w:val="24"/>
          <w:szCs w:val="24"/>
          <w:lang w:val="en-CA"/>
        </w:rPr>
        <w:t>ecycled</w:t>
      </w:r>
      <w:r w:rsidR="006B1A8E">
        <w:rPr>
          <w:rFonts w:cstheme="minorHAnsi"/>
          <w:sz w:val="24"/>
          <w:szCs w:val="24"/>
          <w:lang w:val="en-CA"/>
        </w:rPr>
        <w:t xml:space="preserve"> at their </w:t>
      </w:r>
      <w:r w:rsidR="00A403ED">
        <w:rPr>
          <w:rFonts w:cstheme="minorHAnsi"/>
          <w:sz w:val="24"/>
          <w:szCs w:val="24"/>
          <w:lang w:val="en-CA"/>
        </w:rPr>
        <w:t xml:space="preserve">end </w:t>
      </w:r>
      <w:r w:rsidR="006B1A8E">
        <w:rPr>
          <w:rFonts w:cstheme="minorHAnsi"/>
          <w:sz w:val="24"/>
          <w:szCs w:val="24"/>
          <w:lang w:val="en-CA"/>
        </w:rPr>
        <w:t>of life</w:t>
      </w:r>
      <w:r>
        <w:rPr>
          <w:rFonts w:cstheme="minorHAnsi"/>
          <w:sz w:val="24"/>
          <w:szCs w:val="24"/>
          <w:lang w:val="en-CA"/>
        </w:rPr>
        <w:t>.</w:t>
      </w:r>
      <w:r w:rsidR="006B1A8E">
        <w:rPr>
          <w:rFonts w:cstheme="minorHAnsi"/>
          <w:sz w:val="24"/>
          <w:szCs w:val="24"/>
          <w:lang w:val="en-CA"/>
        </w:rPr>
        <w:t xml:space="preserve">  </w:t>
      </w:r>
    </w:p>
    <w:p w:rsidR="003B32BD" w:rsidRDefault="003B32BD" w:rsidP="00BC6CB5">
      <w:pPr>
        <w:spacing w:after="0" w:line="240" w:lineRule="auto"/>
        <w:jc w:val="both"/>
        <w:rPr>
          <w:rFonts w:cstheme="minorHAnsi"/>
          <w:sz w:val="24"/>
          <w:szCs w:val="24"/>
          <w:lang w:val="en-CA"/>
        </w:rPr>
      </w:pPr>
    </w:p>
    <w:p w:rsidR="00BC6CB5" w:rsidRDefault="006B1A8E" w:rsidP="00BC6CB5">
      <w:pPr>
        <w:spacing w:after="0" w:line="240" w:lineRule="auto"/>
        <w:jc w:val="both"/>
        <w:rPr>
          <w:rFonts w:cstheme="minorHAnsi"/>
          <w:sz w:val="24"/>
          <w:szCs w:val="24"/>
          <w:lang w:val="en-CA"/>
        </w:rPr>
      </w:pPr>
      <w:r>
        <w:rPr>
          <w:rFonts w:cstheme="minorHAnsi"/>
          <w:sz w:val="24"/>
          <w:szCs w:val="24"/>
          <w:lang w:val="en-CA"/>
        </w:rPr>
        <w:t xml:space="preserve">Federal, provincial and territorial governments are working together through the Canadian Council of Ministers of the Environment (CCME) to move Canada towards a circular economy, starting with plastics. </w:t>
      </w:r>
      <w:r w:rsidR="00BC6CB5">
        <w:rPr>
          <w:rFonts w:cstheme="minorHAnsi"/>
          <w:sz w:val="24"/>
          <w:szCs w:val="24"/>
          <w:lang w:val="en-CA"/>
        </w:rPr>
        <w:t xml:space="preserve">The Government of Canada’s </w:t>
      </w:r>
      <w:r w:rsidR="00BC6CB5" w:rsidRPr="00BC6CB5">
        <w:rPr>
          <w:rFonts w:cstheme="minorHAnsi"/>
          <w:sz w:val="24"/>
          <w:szCs w:val="24"/>
          <w:lang w:val="en-CA"/>
        </w:rPr>
        <w:t>vision is a zero plastic waste future where plastics stay in the economy and out of landfills and the environment</w:t>
      </w:r>
      <w:r w:rsidR="00BC6CB5">
        <w:rPr>
          <w:rFonts w:cstheme="minorHAnsi"/>
          <w:sz w:val="24"/>
          <w:szCs w:val="24"/>
          <w:lang w:val="en-CA"/>
        </w:rPr>
        <w:t xml:space="preserve">. </w:t>
      </w:r>
    </w:p>
    <w:p w:rsidR="00BC6CB5" w:rsidRDefault="00BC6CB5" w:rsidP="00BC6CB5">
      <w:pPr>
        <w:spacing w:after="0" w:line="240" w:lineRule="auto"/>
        <w:jc w:val="both"/>
        <w:rPr>
          <w:rFonts w:cstheme="minorHAnsi"/>
          <w:sz w:val="24"/>
          <w:szCs w:val="24"/>
          <w:lang w:val="en-CA"/>
        </w:rPr>
      </w:pPr>
    </w:p>
    <w:p w:rsidR="00453101" w:rsidRDefault="00870D16" w:rsidP="00D05382">
      <w:pPr>
        <w:spacing w:after="0" w:line="240" w:lineRule="auto"/>
        <w:jc w:val="both"/>
        <w:rPr>
          <w:rFonts w:cstheme="minorHAnsi"/>
          <w:sz w:val="24"/>
          <w:szCs w:val="24"/>
          <w:lang w:val="en-CA"/>
        </w:rPr>
      </w:pPr>
      <w:r w:rsidRPr="009E203E">
        <w:rPr>
          <w:rFonts w:cstheme="minorHAnsi"/>
          <w:sz w:val="24"/>
          <w:szCs w:val="24"/>
          <w:lang w:val="en-CA"/>
        </w:rPr>
        <w:t>Extending</w:t>
      </w:r>
      <w:r w:rsidR="00101B3F">
        <w:rPr>
          <w:rFonts w:cstheme="minorHAnsi"/>
          <w:sz w:val="24"/>
          <w:szCs w:val="24"/>
          <w:lang w:val="en-CA"/>
        </w:rPr>
        <w:t xml:space="preserve"> the life of</w:t>
      </w:r>
      <w:r w:rsidRPr="009E203E">
        <w:rPr>
          <w:rFonts w:cstheme="minorHAnsi"/>
          <w:sz w:val="24"/>
          <w:szCs w:val="24"/>
          <w:lang w:val="en-CA"/>
        </w:rPr>
        <w:t xml:space="preserve"> </w:t>
      </w:r>
      <w:r w:rsidR="0007109B">
        <w:rPr>
          <w:rFonts w:cstheme="minorHAnsi"/>
          <w:sz w:val="24"/>
          <w:szCs w:val="24"/>
          <w:lang w:val="en-CA"/>
        </w:rPr>
        <w:t>products we buy</w:t>
      </w:r>
      <w:r w:rsidRPr="009E203E">
        <w:rPr>
          <w:rFonts w:cstheme="minorHAnsi"/>
          <w:sz w:val="24"/>
          <w:szCs w:val="24"/>
          <w:lang w:val="en-CA"/>
        </w:rPr>
        <w:t xml:space="preserve"> and implementing circular</w:t>
      </w:r>
      <w:r w:rsidR="00101B3F">
        <w:rPr>
          <w:rFonts w:cstheme="minorHAnsi"/>
          <w:sz w:val="24"/>
          <w:szCs w:val="24"/>
          <w:lang w:val="en-CA"/>
        </w:rPr>
        <w:t xml:space="preserve"> economy principles within</w:t>
      </w:r>
      <w:r w:rsidR="0007109B">
        <w:rPr>
          <w:rFonts w:cstheme="minorHAnsi"/>
          <w:sz w:val="24"/>
          <w:szCs w:val="24"/>
          <w:lang w:val="en-CA"/>
        </w:rPr>
        <w:t xml:space="preserve"> the</w:t>
      </w:r>
      <w:r w:rsidRPr="009E203E">
        <w:rPr>
          <w:rFonts w:cstheme="minorHAnsi"/>
          <w:sz w:val="24"/>
          <w:szCs w:val="24"/>
          <w:lang w:val="en-CA"/>
        </w:rPr>
        <w:t xml:space="preserve"> </w:t>
      </w:r>
      <w:r w:rsidR="0007109B">
        <w:rPr>
          <w:rFonts w:cstheme="minorHAnsi"/>
          <w:sz w:val="24"/>
          <w:szCs w:val="24"/>
          <w:lang w:val="en-CA"/>
        </w:rPr>
        <w:t xml:space="preserve">federal </w:t>
      </w:r>
      <w:r w:rsidRPr="009E203E">
        <w:rPr>
          <w:rFonts w:cstheme="minorHAnsi"/>
          <w:sz w:val="24"/>
          <w:szCs w:val="24"/>
          <w:lang w:val="en-CA"/>
        </w:rPr>
        <w:t xml:space="preserve">procurement </w:t>
      </w:r>
      <w:r w:rsidR="0007109B">
        <w:rPr>
          <w:rFonts w:cstheme="minorHAnsi"/>
          <w:sz w:val="24"/>
          <w:szCs w:val="24"/>
          <w:lang w:val="en-CA"/>
        </w:rPr>
        <w:t>decision-making process</w:t>
      </w:r>
      <w:r w:rsidRPr="009E203E">
        <w:rPr>
          <w:rFonts w:cstheme="minorHAnsi"/>
          <w:sz w:val="24"/>
          <w:szCs w:val="24"/>
          <w:lang w:val="en-CA"/>
        </w:rPr>
        <w:t xml:space="preserve"> would contribute </w:t>
      </w:r>
      <w:r w:rsidR="0070549F" w:rsidRPr="009E203E">
        <w:rPr>
          <w:rFonts w:cstheme="minorHAnsi"/>
          <w:sz w:val="24"/>
          <w:szCs w:val="24"/>
          <w:lang w:val="en-CA"/>
        </w:rPr>
        <w:t xml:space="preserve">to </w:t>
      </w:r>
      <w:r w:rsidR="0007109B">
        <w:rPr>
          <w:rFonts w:cstheme="minorHAnsi"/>
          <w:sz w:val="24"/>
          <w:szCs w:val="24"/>
          <w:lang w:val="en-CA"/>
        </w:rPr>
        <w:t xml:space="preserve">achieving </w:t>
      </w:r>
      <w:r w:rsidR="0070549F" w:rsidRPr="009E203E">
        <w:rPr>
          <w:rFonts w:cstheme="minorHAnsi"/>
          <w:sz w:val="24"/>
          <w:szCs w:val="24"/>
          <w:lang w:val="en-CA"/>
        </w:rPr>
        <w:t>m</w:t>
      </w:r>
      <w:r w:rsidR="00101B3F">
        <w:rPr>
          <w:rFonts w:cstheme="minorHAnsi"/>
          <w:sz w:val="24"/>
          <w:szCs w:val="24"/>
          <w:lang w:val="en-CA"/>
        </w:rPr>
        <w:t>ultiple</w:t>
      </w:r>
      <w:r w:rsidR="00793CE5">
        <w:rPr>
          <w:rFonts w:cstheme="minorHAnsi"/>
          <w:sz w:val="24"/>
          <w:szCs w:val="24"/>
          <w:lang w:val="en-CA"/>
        </w:rPr>
        <w:t xml:space="preserve"> </w:t>
      </w:r>
      <w:r w:rsidR="006B1A8E">
        <w:rPr>
          <w:rFonts w:cstheme="minorHAnsi"/>
          <w:sz w:val="24"/>
          <w:szCs w:val="24"/>
          <w:lang w:val="en-CA"/>
        </w:rPr>
        <w:t xml:space="preserve">economic and </w:t>
      </w:r>
      <w:r w:rsidR="0070549F" w:rsidRPr="009E203E">
        <w:rPr>
          <w:rFonts w:cstheme="minorHAnsi"/>
          <w:sz w:val="24"/>
          <w:szCs w:val="24"/>
          <w:lang w:val="en-CA"/>
        </w:rPr>
        <w:t xml:space="preserve">environmental </w:t>
      </w:r>
      <w:r w:rsidRPr="009E203E">
        <w:rPr>
          <w:rFonts w:cstheme="minorHAnsi"/>
          <w:sz w:val="24"/>
          <w:szCs w:val="24"/>
          <w:lang w:val="en-CA"/>
        </w:rPr>
        <w:t xml:space="preserve">objectives </w:t>
      </w:r>
      <w:r w:rsidR="0070549F" w:rsidRPr="009E203E">
        <w:rPr>
          <w:rFonts w:cstheme="minorHAnsi"/>
          <w:sz w:val="24"/>
          <w:szCs w:val="24"/>
          <w:lang w:val="en-CA"/>
        </w:rPr>
        <w:t>including</w:t>
      </w:r>
      <w:r w:rsidRPr="009E203E">
        <w:rPr>
          <w:rFonts w:cstheme="minorHAnsi"/>
          <w:sz w:val="24"/>
          <w:szCs w:val="24"/>
          <w:lang w:val="en-CA"/>
        </w:rPr>
        <w:t xml:space="preserve"> reducing</w:t>
      </w:r>
      <w:r w:rsidR="0007109B">
        <w:rPr>
          <w:rFonts w:cstheme="minorHAnsi"/>
          <w:sz w:val="24"/>
          <w:szCs w:val="24"/>
          <w:lang w:val="en-CA"/>
        </w:rPr>
        <w:t xml:space="preserve"> GHG</w:t>
      </w:r>
      <w:r w:rsidRPr="009E203E">
        <w:rPr>
          <w:rFonts w:cstheme="minorHAnsi"/>
          <w:sz w:val="24"/>
          <w:szCs w:val="24"/>
          <w:lang w:val="en-CA"/>
        </w:rPr>
        <w:t xml:space="preserve"> </w:t>
      </w:r>
      <w:r w:rsidR="00A3290A" w:rsidRPr="009E203E">
        <w:rPr>
          <w:rFonts w:cstheme="minorHAnsi"/>
          <w:sz w:val="24"/>
          <w:szCs w:val="24"/>
          <w:lang w:val="en-CA"/>
        </w:rPr>
        <w:t xml:space="preserve">and </w:t>
      </w:r>
      <w:r w:rsidRPr="009E203E">
        <w:rPr>
          <w:rFonts w:cstheme="minorHAnsi"/>
          <w:sz w:val="24"/>
          <w:szCs w:val="24"/>
          <w:lang w:val="en-CA"/>
        </w:rPr>
        <w:t xml:space="preserve">waste. </w:t>
      </w:r>
    </w:p>
    <w:p w:rsidR="0094395F" w:rsidRDefault="0094395F" w:rsidP="0094395F">
      <w:pPr>
        <w:spacing w:after="0" w:line="240" w:lineRule="auto"/>
        <w:jc w:val="both"/>
        <w:rPr>
          <w:rFonts w:cstheme="minorHAnsi"/>
          <w:sz w:val="24"/>
          <w:szCs w:val="24"/>
          <w:lang w:val="en-CA"/>
        </w:rPr>
      </w:pPr>
    </w:p>
    <w:p w:rsidR="0094395F" w:rsidRDefault="0094395F" w:rsidP="0094395F">
      <w:pPr>
        <w:spacing w:after="0" w:line="240" w:lineRule="auto"/>
        <w:jc w:val="both"/>
        <w:rPr>
          <w:rFonts w:cstheme="minorHAnsi"/>
          <w:sz w:val="24"/>
          <w:szCs w:val="24"/>
          <w:lang w:val="en-CA"/>
        </w:rPr>
      </w:pPr>
      <w:r w:rsidRPr="00627BB0">
        <w:rPr>
          <w:rFonts w:cstheme="minorHAnsi"/>
          <w:sz w:val="24"/>
          <w:szCs w:val="24"/>
          <w:lang w:val="en-CA"/>
        </w:rPr>
        <w:t xml:space="preserve">As part of its </w:t>
      </w:r>
      <w:r>
        <w:rPr>
          <w:rFonts w:cstheme="minorHAnsi"/>
          <w:sz w:val="24"/>
          <w:szCs w:val="24"/>
          <w:lang w:val="en-CA"/>
        </w:rPr>
        <w:t xml:space="preserve">implementation of the comprehensive federal agenda on zero plastic waste and in support of the circular economy, </w:t>
      </w:r>
      <w:r w:rsidRPr="00627BB0">
        <w:rPr>
          <w:rFonts w:cstheme="minorHAnsi"/>
          <w:sz w:val="24"/>
          <w:szCs w:val="24"/>
          <w:lang w:val="en-CA"/>
        </w:rPr>
        <w:t xml:space="preserve">the Government also intends to develop a </w:t>
      </w:r>
      <w:r w:rsidRPr="00627BB0">
        <w:rPr>
          <w:rFonts w:cstheme="minorHAnsi"/>
          <w:sz w:val="24"/>
          <w:szCs w:val="24"/>
          <w:lang w:val="en-CA"/>
        </w:rPr>
        <w:lastRenderedPageBreak/>
        <w:t xml:space="preserve">national strategy to encourage the remanufacturing of products and other value-retention processes (VRPs) in Canada. As a first step, a socio-economic and environmental study is currently underway to gather baseline information. </w:t>
      </w:r>
      <w:r>
        <w:rPr>
          <w:rFonts w:cstheme="minorHAnsi"/>
          <w:sz w:val="24"/>
          <w:szCs w:val="24"/>
          <w:lang w:val="en-CA"/>
        </w:rPr>
        <w:t xml:space="preserve">Interested stakeholders </w:t>
      </w:r>
      <w:r w:rsidRPr="00627BB0">
        <w:rPr>
          <w:rFonts w:cstheme="minorHAnsi"/>
          <w:sz w:val="24"/>
          <w:szCs w:val="24"/>
          <w:lang w:val="en-CA"/>
        </w:rPr>
        <w:t xml:space="preserve">can complete an online survey available at </w:t>
      </w:r>
      <w:hyperlink r:id="rId15" w:history="1">
        <w:r w:rsidRPr="00627BB0">
          <w:rPr>
            <w:rFonts w:cstheme="minorHAnsi"/>
            <w:color w:val="0563C1" w:themeColor="hyperlink"/>
            <w:sz w:val="24"/>
            <w:szCs w:val="24"/>
            <w:u w:val="single"/>
            <w:lang w:val="en-CA"/>
          </w:rPr>
          <w:t>https://www.remancan.com/</w:t>
        </w:r>
      </w:hyperlink>
      <w:r w:rsidRPr="00627BB0">
        <w:rPr>
          <w:rFonts w:cstheme="minorHAnsi"/>
          <w:sz w:val="24"/>
          <w:szCs w:val="24"/>
          <w:lang w:val="en-CA"/>
        </w:rPr>
        <w:t xml:space="preserve">. </w:t>
      </w:r>
    </w:p>
    <w:p w:rsidR="0094395F" w:rsidRDefault="0094395F">
      <w:pPr>
        <w:rPr>
          <w:rFonts w:cstheme="minorHAnsi"/>
          <w:sz w:val="24"/>
          <w:szCs w:val="24"/>
          <w:lang w:val="en-US"/>
        </w:rPr>
      </w:pPr>
    </w:p>
    <w:p w:rsidR="00A10665" w:rsidRDefault="0070549F" w:rsidP="008E39EF">
      <w:pPr>
        <w:spacing w:after="0" w:line="240" w:lineRule="auto"/>
        <w:jc w:val="both"/>
        <w:rPr>
          <w:b/>
          <w:sz w:val="24"/>
          <w:lang w:val="en-CA"/>
        </w:rPr>
      </w:pPr>
      <w:r>
        <w:rPr>
          <w:b/>
          <w:sz w:val="24"/>
          <w:lang w:val="en-CA"/>
        </w:rPr>
        <w:t>2</w:t>
      </w:r>
      <w:r w:rsidR="00DE4A8A">
        <w:rPr>
          <w:b/>
          <w:sz w:val="24"/>
          <w:lang w:val="en-CA"/>
        </w:rPr>
        <w:t xml:space="preserve">.0 </w:t>
      </w:r>
      <w:r w:rsidR="00A10665" w:rsidRPr="00A10665">
        <w:rPr>
          <w:b/>
          <w:sz w:val="24"/>
          <w:lang w:val="en-CA"/>
        </w:rPr>
        <w:t xml:space="preserve">Standard </w:t>
      </w:r>
      <w:r w:rsidR="00D4262F">
        <w:rPr>
          <w:b/>
          <w:sz w:val="24"/>
          <w:lang w:val="en-CA"/>
        </w:rPr>
        <w:t>d</w:t>
      </w:r>
      <w:r>
        <w:rPr>
          <w:b/>
          <w:sz w:val="24"/>
          <w:lang w:val="en-CA"/>
        </w:rPr>
        <w:t xml:space="preserve">urability </w:t>
      </w:r>
      <w:r w:rsidR="00A10665" w:rsidRPr="00A10665">
        <w:rPr>
          <w:b/>
          <w:sz w:val="24"/>
          <w:lang w:val="en-CA"/>
        </w:rPr>
        <w:t>language</w:t>
      </w:r>
      <w:r>
        <w:rPr>
          <w:b/>
          <w:sz w:val="24"/>
          <w:lang w:val="en-CA"/>
        </w:rPr>
        <w:t xml:space="preserve"> development</w:t>
      </w:r>
    </w:p>
    <w:p w:rsidR="00A10665" w:rsidRPr="00B07941" w:rsidRDefault="00A10665" w:rsidP="008E39EF">
      <w:pPr>
        <w:spacing w:after="0" w:line="240" w:lineRule="auto"/>
        <w:jc w:val="both"/>
        <w:rPr>
          <w:b/>
          <w:sz w:val="24"/>
          <w:lang w:val="en-CA"/>
        </w:rPr>
      </w:pPr>
    </w:p>
    <w:p w:rsidR="008E39EF" w:rsidRPr="008E39EF" w:rsidRDefault="008E39EF" w:rsidP="008E39EF">
      <w:pPr>
        <w:spacing w:after="0" w:line="240" w:lineRule="auto"/>
        <w:jc w:val="both"/>
        <w:rPr>
          <w:sz w:val="24"/>
          <w:lang w:val="en-CA"/>
        </w:rPr>
      </w:pPr>
      <w:r w:rsidRPr="008E39EF">
        <w:rPr>
          <w:sz w:val="24"/>
          <w:lang w:val="en-CA"/>
        </w:rPr>
        <w:t>The Government of Cana</w:t>
      </w:r>
      <w:r w:rsidR="0071795B">
        <w:rPr>
          <w:sz w:val="24"/>
          <w:lang w:val="en-CA"/>
        </w:rPr>
        <w:t>da</w:t>
      </w:r>
      <w:r w:rsidRPr="008E39EF">
        <w:rPr>
          <w:sz w:val="24"/>
          <w:lang w:val="en-CA"/>
        </w:rPr>
        <w:t xml:space="preserve"> is exploring options to develop</w:t>
      </w:r>
      <w:r w:rsidR="007E3B73">
        <w:rPr>
          <w:sz w:val="24"/>
          <w:lang w:val="en-CA"/>
        </w:rPr>
        <w:t xml:space="preserve"> </w:t>
      </w:r>
      <w:r w:rsidRPr="008E39EF">
        <w:rPr>
          <w:sz w:val="24"/>
          <w:lang w:val="en-CA"/>
        </w:rPr>
        <w:t>standard language</w:t>
      </w:r>
      <w:r w:rsidR="00195054">
        <w:rPr>
          <w:sz w:val="24"/>
          <w:lang w:val="en-CA"/>
        </w:rPr>
        <w:t xml:space="preserve"> related to </w:t>
      </w:r>
      <w:r w:rsidR="00101B3F">
        <w:rPr>
          <w:sz w:val="24"/>
          <w:lang w:val="en-CA"/>
        </w:rPr>
        <w:t>the</w:t>
      </w:r>
      <w:r w:rsidR="006B1A8E">
        <w:rPr>
          <w:sz w:val="24"/>
          <w:lang w:val="en-CA"/>
        </w:rPr>
        <w:t xml:space="preserve"> circularity and </w:t>
      </w:r>
      <w:r w:rsidR="00CE0D65">
        <w:rPr>
          <w:sz w:val="24"/>
          <w:lang w:val="en-CA"/>
        </w:rPr>
        <w:t>durability</w:t>
      </w:r>
      <w:r w:rsidR="00C67756">
        <w:rPr>
          <w:sz w:val="24"/>
          <w:lang w:val="en-CA"/>
        </w:rPr>
        <w:t xml:space="preserve"> of goods </w:t>
      </w:r>
      <w:r w:rsidRPr="008E39EF">
        <w:rPr>
          <w:sz w:val="24"/>
          <w:lang w:val="en-CA"/>
        </w:rPr>
        <w:t>in</w:t>
      </w:r>
      <w:r w:rsidR="00CE0D65">
        <w:rPr>
          <w:sz w:val="24"/>
          <w:lang w:val="en-CA"/>
        </w:rPr>
        <w:t xml:space="preserve"> applicable</w:t>
      </w:r>
      <w:r w:rsidRPr="008E39EF">
        <w:rPr>
          <w:sz w:val="24"/>
          <w:lang w:val="en-CA"/>
        </w:rPr>
        <w:t xml:space="preserve"> Public Services and Procurement Canada (PSPC) procurement</w:t>
      </w:r>
      <w:r w:rsidR="002A6865">
        <w:rPr>
          <w:sz w:val="24"/>
          <w:lang w:val="en-CA"/>
        </w:rPr>
        <w:t xml:space="preserve"> instruments</w:t>
      </w:r>
      <w:r w:rsidRPr="008E39EF">
        <w:rPr>
          <w:sz w:val="24"/>
          <w:lang w:val="en-CA"/>
        </w:rPr>
        <w:t>. Accessibility, health, national safety and security needs will be taken into consideration in the development of this standard language.</w:t>
      </w:r>
      <w:r w:rsidR="00393832">
        <w:rPr>
          <w:sz w:val="24"/>
          <w:lang w:val="en-CA"/>
        </w:rPr>
        <w:t xml:space="preserve"> </w:t>
      </w:r>
    </w:p>
    <w:p w:rsidR="008E39EF" w:rsidRPr="008E39EF" w:rsidRDefault="008E39EF" w:rsidP="008E39EF">
      <w:pPr>
        <w:spacing w:after="0" w:line="240" w:lineRule="auto"/>
        <w:jc w:val="both"/>
        <w:rPr>
          <w:sz w:val="24"/>
          <w:lang w:val="en-CA"/>
        </w:rPr>
      </w:pPr>
    </w:p>
    <w:p w:rsidR="008E39EF" w:rsidRDefault="008E39EF" w:rsidP="008E39EF">
      <w:pPr>
        <w:spacing w:after="0" w:line="240" w:lineRule="auto"/>
        <w:jc w:val="both"/>
        <w:rPr>
          <w:sz w:val="24"/>
          <w:lang w:val="en-CA"/>
        </w:rPr>
      </w:pPr>
      <w:r w:rsidRPr="008E39EF">
        <w:rPr>
          <w:sz w:val="24"/>
          <w:lang w:val="en-CA"/>
        </w:rPr>
        <w:t>Through this Request for Information (RFI), PSPC and its partner departments are informing stakeholders, including industry and suppliers, of the G</w:t>
      </w:r>
      <w:r w:rsidR="009417A2">
        <w:rPr>
          <w:sz w:val="24"/>
          <w:lang w:val="en-CA"/>
        </w:rPr>
        <w:t xml:space="preserve">overnment of </w:t>
      </w:r>
      <w:r w:rsidRPr="008E39EF">
        <w:rPr>
          <w:sz w:val="24"/>
          <w:lang w:val="en-CA"/>
        </w:rPr>
        <w:t>C</w:t>
      </w:r>
      <w:r w:rsidR="009417A2">
        <w:rPr>
          <w:sz w:val="24"/>
          <w:lang w:val="en-CA"/>
        </w:rPr>
        <w:t>anada</w:t>
      </w:r>
      <w:r w:rsidRPr="008E39EF">
        <w:rPr>
          <w:sz w:val="24"/>
          <w:lang w:val="en-CA"/>
        </w:rPr>
        <w:t xml:space="preserve">’s intention to </w:t>
      </w:r>
      <w:r w:rsidR="00926058">
        <w:rPr>
          <w:sz w:val="24"/>
          <w:lang w:val="en-CA"/>
        </w:rPr>
        <w:t xml:space="preserve">adopt </w:t>
      </w:r>
      <w:r w:rsidR="002467EF">
        <w:rPr>
          <w:sz w:val="24"/>
          <w:lang w:val="en-CA"/>
        </w:rPr>
        <w:t>require</w:t>
      </w:r>
      <w:r w:rsidR="00926058">
        <w:rPr>
          <w:sz w:val="24"/>
          <w:lang w:val="en-CA"/>
        </w:rPr>
        <w:t>ments for</w:t>
      </w:r>
      <w:r w:rsidRPr="008E39EF">
        <w:rPr>
          <w:sz w:val="24"/>
          <w:lang w:val="en-CA"/>
        </w:rPr>
        <w:t xml:space="preserve"> </w:t>
      </w:r>
      <w:r w:rsidR="00CE0D65">
        <w:rPr>
          <w:sz w:val="24"/>
          <w:lang w:val="en-CA"/>
        </w:rPr>
        <w:t>dura</w:t>
      </w:r>
      <w:r w:rsidR="002467EF">
        <w:rPr>
          <w:sz w:val="24"/>
          <w:lang w:val="en-CA"/>
        </w:rPr>
        <w:t>bility</w:t>
      </w:r>
      <w:r w:rsidR="00926058">
        <w:rPr>
          <w:sz w:val="24"/>
          <w:lang w:val="en-CA"/>
        </w:rPr>
        <w:t xml:space="preserve">, circularity and </w:t>
      </w:r>
      <w:r w:rsidR="0033275A" w:rsidRPr="00D562E5">
        <w:rPr>
          <w:sz w:val="24"/>
          <w:lang w:val="en-CA"/>
        </w:rPr>
        <w:t xml:space="preserve">life extension </w:t>
      </w:r>
      <w:r w:rsidR="00616239" w:rsidRPr="00D562E5">
        <w:rPr>
          <w:sz w:val="24"/>
          <w:lang w:val="en-CA"/>
        </w:rPr>
        <w:t>strategies</w:t>
      </w:r>
      <w:r w:rsidR="00970F60">
        <w:rPr>
          <w:sz w:val="24"/>
          <w:lang w:val="en-CA"/>
        </w:rPr>
        <w:t xml:space="preserve"> in </w:t>
      </w:r>
      <w:r w:rsidR="002467EF">
        <w:rPr>
          <w:sz w:val="24"/>
          <w:lang w:val="en-CA"/>
        </w:rPr>
        <w:t>its</w:t>
      </w:r>
      <w:r w:rsidR="00970F60">
        <w:rPr>
          <w:sz w:val="24"/>
          <w:lang w:val="en-CA"/>
        </w:rPr>
        <w:t xml:space="preserve"> procurement</w:t>
      </w:r>
      <w:r w:rsidR="00C04B3A">
        <w:rPr>
          <w:sz w:val="24"/>
          <w:lang w:val="en-CA"/>
        </w:rPr>
        <w:t>.</w:t>
      </w:r>
    </w:p>
    <w:p w:rsidR="000A62E7" w:rsidRDefault="000A62E7" w:rsidP="008E39EF">
      <w:pPr>
        <w:spacing w:after="0" w:line="240" w:lineRule="auto"/>
        <w:jc w:val="both"/>
        <w:rPr>
          <w:sz w:val="24"/>
          <w:lang w:val="en-CA"/>
        </w:rPr>
      </w:pPr>
    </w:p>
    <w:p w:rsidR="000A62E7" w:rsidRDefault="00BF2958" w:rsidP="008E39EF">
      <w:pPr>
        <w:spacing w:after="0" w:line="240" w:lineRule="auto"/>
        <w:jc w:val="both"/>
        <w:rPr>
          <w:rFonts w:cstheme="minorHAnsi"/>
          <w:sz w:val="24"/>
          <w:szCs w:val="24"/>
          <w:lang w:val="en-CA"/>
        </w:rPr>
      </w:pPr>
      <w:r>
        <w:rPr>
          <w:sz w:val="24"/>
          <w:lang w:val="en-CA"/>
        </w:rPr>
        <w:t xml:space="preserve">Requirements that could be integrated into procurement to promote </w:t>
      </w:r>
      <w:r w:rsidR="00464707">
        <w:rPr>
          <w:sz w:val="24"/>
          <w:lang w:val="en-CA"/>
        </w:rPr>
        <w:t xml:space="preserve">circularity and durability of products </w:t>
      </w:r>
      <w:r w:rsidR="0007109B">
        <w:rPr>
          <w:sz w:val="24"/>
          <w:lang w:val="en-CA"/>
        </w:rPr>
        <w:t>include but are not limited to</w:t>
      </w:r>
      <w:r w:rsidR="00DF5D73">
        <w:rPr>
          <w:rFonts w:cstheme="minorHAnsi"/>
          <w:sz w:val="24"/>
          <w:szCs w:val="24"/>
          <w:lang w:val="en-CA"/>
        </w:rPr>
        <w:t>:</w:t>
      </w:r>
    </w:p>
    <w:p w:rsidR="00DF5D73" w:rsidRDefault="00DF5D73" w:rsidP="008E39EF">
      <w:pPr>
        <w:spacing w:after="0" w:line="240" w:lineRule="auto"/>
        <w:jc w:val="both"/>
        <w:rPr>
          <w:rFonts w:cstheme="minorHAnsi"/>
          <w:sz w:val="24"/>
          <w:szCs w:val="24"/>
          <w:lang w:val="en-CA"/>
        </w:rPr>
      </w:pPr>
    </w:p>
    <w:p w:rsidR="00DF5D73" w:rsidRPr="00D27B5E" w:rsidRDefault="0034432B" w:rsidP="00D27B5E">
      <w:pPr>
        <w:pStyle w:val="Paragraphedeliste"/>
        <w:numPr>
          <w:ilvl w:val="0"/>
          <w:numId w:val="13"/>
        </w:numPr>
        <w:spacing w:after="0"/>
        <w:jc w:val="both"/>
        <w:rPr>
          <w:rFonts w:cstheme="minorHAnsi"/>
          <w:sz w:val="24"/>
          <w:szCs w:val="24"/>
        </w:rPr>
      </w:pPr>
      <w:r>
        <w:rPr>
          <w:rFonts w:asciiTheme="minorHAnsi" w:hAnsiTheme="minorHAnsi" w:cstheme="minorHAnsi"/>
          <w:sz w:val="24"/>
          <w:szCs w:val="24"/>
        </w:rPr>
        <w:t xml:space="preserve">3.1 </w:t>
      </w:r>
      <w:r w:rsidR="005D444D">
        <w:rPr>
          <w:rFonts w:asciiTheme="minorHAnsi" w:hAnsiTheme="minorHAnsi" w:cstheme="minorHAnsi"/>
          <w:sz w:val="24"/>
          <w:szCs w:val="24"/>
        </w:rPr>
        <w:t xml:space="preserve"> E</w:t>
      </w:r>
      <w:r w:rsidR="00DF5D73" w:rsidRPr="00D27B5E">
        <w:rPr>
          <w:rFonts w:asciiTheme="minorHAnsi" w:hAnsiTheme="minorHAnsi" w:cstheme="minorHAnsi"/>
          <w:sz w:val="24"/>
          <w:szCs w:val="24"/>
        </w:rPr>
        <w:t>xtended warranty</w:t>
      </w:r>
    </w:p>
    <w:p w:rsidR="00DF5D73" w:rsidRPr="00FE609B" w:rsidRDefault="0034432B" w:rsidP="00D27B5E">
      <w:pPr>
        <w:pStyle w:val="Paragraphedeliste"/>
        <w:numPr>
          <w:ilvl w:val="0"/>
          <w:numId w:val="13"/>
        </w:numPr>
        <w:spacing w:after="0"/>
        <w:jc w:val="both"/>
        <w:rPr>
          <w:rFonts w:cstheme="minorHAnsi"/>
          <w:sz w:val="24"/>
          <w:szCs w:val="24"/>
        </w:rPr>
      </w:pPr>
      <w:r>
        <w:rPr>
          <w:rFonts w:asciiTheme="minorHAnsi" w:hAnsiTheme="minorHAnsi" w:cstheme="minorHAnsi"/>
          <w:sz w:val="24"/>
          <w:szCs w:val="24"/>
        </w:rPr>
        <w:t xml:space="preserve">3.2 </w:t>
      </w:r>
      <w:r w:rsidR="00926058">
        <w:rPr>
          <w:rFonts w:asciiTheme="minorHAnsi" w:hAnsiTheme="minorHAnsi" w:cstheme="minorHAnsi"/>
          <w:sz w:val="24"/>
          <w:szCs w:val="24"/>
        </w:rPr>
        <w:t xml:space="preserve"> </w:t>
      </w:r>
      <w:r w:rsidR="005D444D">
        <w:rPr>
          <w:rFonts w:asciiTheme="minorHAnsi" w:hAnsiTheme="minorHAnsi" w:cstheme="minorHAnsi"/>
          <w:sz w:val="24"/>
          <w:szCs w:val="24"/>
        </w:rPr>
        <w:t>I</w:t>
      </w:r>
      <w:r w:rsidR="00DF5D73" w:rsidRPr="00D27B5E">
        <w:rPr>
          <w:rFonts w:asciiTheme="minorHAnsi" w:hAnsiTheme="minorHAnsi" w:cstheme="minorHAnsi"/>
          <w:sz w:val="24"/>
          <w:szCs w:val="24"/>
        </w:rPr>
        <w:t xml:space="preserve">mproved </w:t>
      </w:r>
      <w:r w:rsidR="00BE49A6">
        <w:rPr>
          <w:rFonts w:asciiTheme="minorHAnsi" w:hAnsiTheme="minorHAnsi" w:cstheme="minorHAnsi"/>
          <w:sz w:val="24"/>
          <w:szCs w:val="24"/>
        </w:rPr>
        <w:t>repairability</w:t>
      </w:r>
    </w:p>
    <w:p w:rsidR="00FE609B" w:rsidRPr="0034432B" w:rsidRDefault="0034432B" w:rsidP="0034432B">
      <w:pPr>
        <w:pStyle w:val="Paragraphedeliste"/>
        <w:numPr>
          <w:ilvl w:val="0"/>
          <w:numId w:val="13"/>
        </w:numPr>
        <w:spacing w:after="0"/>
        <w:jc w:val="both"/>
        <w:rPr>
          <w:rFonts w:cstheme="minorHAnsi"/>
          <w:sz w:val="24"/>
          <w:szCs w:val="24"/>
        </w:rPr>
      </w:pPr>
      <w:r>
        <w:rPr>
          <w:rFonts w:asciiTheme="minorHAnsi" w:hAnsiTheme="minorHAnsi" w:cstheme="minorHAnsi"/>
          <w:sz w:val="24"/>
          <w:szCs w:val="24"/>
        </w:rPr>
        <w:t xml:space="preserve">3.3 </w:t>
      </w:r>
      <w:r w:rsidR="00FE609B">
        <w:rPr>
          <w:rFonts w:asciiTheme="minorHAnsi" w:hAnsiTheme="minorHAnsi" w:cstheme="minorHAnsi"/>
          <w:sz w:val="24"/>
          <w:szCs w:val="24"/>
        </w:rPr>
        <w:t xml:space="preserve"> </w:t>
      </w:r>
      <w:r w:rsidR="005D444D">
        <w:rPr>
          <w:rFonts w:asciiTheme="minorHAnsi" w:hAnsiTheme="minorHAnsi" w:cstheme="minorHAnsi"/>
          <w:sz w:val="24"/>
          <w:szCs w:val="24"/>
        </w:rPr>
        <w:t>I</w:t>
      </w:r>
      <w:r w:rsidR="00B06C41">
        <w:rPr>
          <w:rFonts w:asciiTheme="minorHAnsi" w:hAnsiTheme="minorHAnsi" w:cstheme="minorHAnsi"/>
          <w:sz w:val="24"/>
          <w:szCs w:val="24"/>
        </w:rPr>
        <w:t xml:space="preserve">mproved reuse or </w:t>
      </w:r>
      <w:r w:rsidR="00FE609B">
        <w:rPr>
          <w:rFonts w:asciiTheme="minorHAnsi" w:hAnsiTheme="minorHAnsi" w:cstheme="minorHAnsi"/>
          <w:sz w:val="24"/>
          <w:szCs w:val="24"/>
        </w:rPr>
        <w:t>recyclability</w:t>
      </w:r>
    </w:p>
    <w:p w:rsidR="00DF5D73" w:rsidRPr="00FE609B" w:rsidRDefault="0034432B" w:rsidP="00D27B5E">
      <w:pPr>
        <w:pStyle w:val="Paragraphedeliste"/>
        <w:numPr>
          <w:ilvl w:val="0"/>
          <w:numId w:val="13"/>
        </w:numPr>
        <w:spacing w:after="0"/>
        <w:jc w:val="both"/>
        <w:rPr>
          <w:rFonts w:cstheme="minorHAnsi"/>
          <w:sz w:val="24"/>
        </w:rPr>
      </w:pPr>
      <w:r>
        <w:rPr>
          <w:rFonts w:asciiTheme="minorHAnsi" w:hAnsiTheme="minorHAnsi" w:cstheme="minorHAnsi"/>
          <w:sz w:val="24"/>
          <w:szCs w:val="24"/>
        </w:rPr>
        <w:t xml:space="preserve">3.4 </w:t>
      </w:r>
      <w:r w:rsidR="005D444D">
        <w:rPr>
          <w:rFonts w:asciiTheme="minorHAnsi" w:hAnsiTheme="minorHAnsi" w:cstheme="minorHAnsi"/>
          <w:sz w:val="24"/>
          <w:szCs w:val="24"/>
        </w:rPr>
        <w:t xml:space="preserve"> </w:t>
      </w:r>
      <w:r w:rsidR="00BF7B32">
        <w:rPr>
          <w:rFonts w:asciiTheme="minorHAnsi" w:hAnsiTheme="minorHAnsi" w:cstheme="minorHAnsi"/>
          <w:sz w:val="24"/>
          <w:szCs w:val="24"/>
        </w:rPr>
        <w:t>Use of r</w:t>
      </w:r>
      <w:r w:rsidR="00BF7B32" w:rsidRPr="00D27B5E">
        <w:rPr>
          <w:rFonts w:asciiTheme="minorHAnsi" w:hAnsiTheme="minorHAnsi" w:cstheme="minorHAnsi"/>
          <w:sz w:val="24"/>
          <w:szCs w:val="24"/>
        </w:rPr>
        <w:t xml:space="preserve">ecycled </w:t>
      </w:r>
      <w:r w:rsidR="00DF5D73" w:rsidRPr="00D27B5E">
        <w:rPr>
          <w:rFonts w:asciiTheme="minorHAnsi" w:hAnsiTheme="minorHAnsi" w:cstheme="minorHAnsi"/>
          <w:sz w:val="24"/>
          <w:szCs w:val="24"/>
        </w:rPr>
        <w:t>content</w:t>
      </w:r>
      <w:r w:rsidR="00FE609B">
        <w:rPr>
          <w:rFonts w:asciiTheme="minorHAnsi" w:hAnsiTheme="minorHAnsi" w:cstheme="minorHAnsi"/>
          <w:sz w:val="24"/>
          <w:szCs w:val="24"/>
        </w:rPr>
        <w:t xml:space="preserve"> </w:t>
      </w:r>
    </w:p>
    <w:p w:rsidR="00FE609B" w:rsidRPr="00FE609B" w:rsidRDefault="0034432B" w:rsidP="00FE609B">
      <w:pPr>
        <w:pStyle w:val="Paragraphedeliste"/>
        <w:numPr>
          <w:ilvl w:val="0"/>
          <w:numId w:val="13"/>
        </w:numPr>
        <w:spacing w:after="0"/>
        <w:jc w:val="both"/>
        <w:rPr>
          <w:rFonts w:cstheme="minorHAnsi"/>
          <w:sz w:val="24"/>
          <w:szCs w:val="24"/>
        </w:rPr>
      </w:pPr>
      <w:r>
        <w:rPr>
          <w:rFonts w:asciiTheme="minorHAnsi" w:hAnsiTheme="minorHAnsi" w:cstheme="minorHAnsi"/>
          <w:sz w:val="24"/>
          <w:szCs w:val="24"/>
        </w:rPr>
        <w:t xml:space="preserve">3.5 </w:t>
      </w:r>
      <w:r w:rsidR="005D444D">
        <w:rPr>
          <w:rFonts w:asciiTheme="minorHAnsi" w:hAnsiTheme="minorHAnsi" w:cstheme="minorHAnsi"/>
          <w:sz w:val="24"/>
          <w:szCs w:val="24"/>
        </w:rPr>
        <w:t xml:space="preserve"> R</w:t>
      </w:r>
      <w:r w:rsidR="00FE609B">
        <w:rPr>
          <w:rFonts w:asciiTheme="minorHAnsi" w:hAnsiTheme="minorHAnsi" w:cstheme="minorHAnsi"/>
          <w:sz w:val="24"/>
          <w:szCs w:val="24"/>
        </w:rPr>
        <w:t>emanufactured and refurbished products</w:t>
      </w:r>
    </w:p>
    <w:p w:rsidR="00FE609B" w:rsidRPr="00D27B5E" w:rsidRDefault="00FE609B" w:rsidP="00FE609B">
      <w:pPr>
        <w:pStyle w:val="Paragraphedeliste"/>
        <w:numPr>
          <w:ilvl w:val="0"/>
          <w:numId w:val="0"/>
        </w:numPr>
        <w:spacing w:after="0"/>
        <w:ind w:left="720"/>
        <w:jc w:val="both"/>
        <w:rPr>
          <w:rFonts w:cstheme="minorHAnsi"/>
          <w:sz w:val="24"/>
        </w:rPr>
      </w:pPr>
    </w:p>
    <w:p w:rsidR="008E39EF" w:rsidRDefault="002467EF" w:rsidP="008E39EF">
      <w:pPr>
        <w:spacing w:after="0" w:line="240" w:lineRule="auto"/>
        <w:jc w:val="both"/>
        <w:rPr>
          <w:sz w:val="24"/>
          <w:lang w:val="en-CA"/>
        </w:rPr>
      </w:pPr>
      <w:r>
        <w:rPr>
          <w:sz w:val="24"/>
          <w:lang w:val="en-CA"/>
        </w:rPr>
        <w:t xml:space="preserve">As such, </w:t>
      </w:r>
      <w:r w:rsidR="008E39EF" w:rsidRPr="008E39EF">
        <w:rPr>
          <w:sz w:val="24"/>
          <w:lang w:val="en-CA"/>
        </w:rPr>
        <w:t xml:space="preserve">PSPC is seeking to understand suppliers’ readiness </w:t>
      </w:r>
      <w:r>
        <w:rPr>
          <w:sz w:val="24"/>
          <w:lang w:val="en-CA"/>
        </w:rPr>
        <w:t xml:space="preserve">to comply with these </w:t>
      </w:r>
      <w:r w:rsidR="008E39EF" w:rsidRPr="008E39EF">
        <w:rPr>
          <w:sz w:val="24"/>
          <w:lang w:val="en-CA"/>
        </w:rPr>
        <w:t xml:space="preserve">requirements, </w:t>
      </w:r>
      <w:r>
        <w:rPr>
          <w:sz w:val="24"/>
          <w:lang w:val="en-CA"/>
        </w:rPr>
        <w:t>as well as the potential challenges that these requirements may introduce in the procurement process.</w:t>
      </w:r>
    </w:p>
    <w:p w:rsidR="00FE609B" w:rsidRDefault="00FE609B" w:rsidP="008E39EF">
      <w:pPr>
        <w:spacing w:after="0" w:line="240" w:lineRule="auto"/>
        <w:jc w:val="both"/>
        <w:rPr>
          <w:sz w:val="24"/>
          <w:lang w:val="en-CA"/>
        </w:rPr>
      </w:pPr>
    </w:p>
    <w:p w:rsidR="00667C66" w:rsidRPr="003E33DE" w:rsidRDefault="00667C66" w:rsidP="00667C66">
      <w:pPr>
        <w:spacing w:after="0" w:line="240" w:lineRule="auto"/>
        <w:jc w:val="both"/>
        <w:rPr>
          <w:b/>
          <w:sz w:val="24"/>
          <w:lang w:val="en-CA"/>
        </w:rPr>
      </w:pPr>
      <w:r w:rsidRPr="003E33DE">
        <w:rPr>
          <w:b/>
          <w:sz w:val="24"/>
          <w:lang w:val="en-CA"/>
        </w:rPr>
        <w:t>3.0 Circular procurement and Durability of Goods working requirements</w:t>
      </w:r>
    </w:p>
    <w:p w:rsidR="00667C66" w:rsidRDefault="00667C66" w:rsidP="00667C66">
      <w:pPr>
        <w:spacing w:after="0" w:line="240" w:lineRule="auto"/>
        <w:jc w:val="both"/>
        <w:rPr>
          <w:sz w:val="24"/>
          <w:lang w:val="en-CA"/>
        </w:rPr>
      </w:pPr>
    </w:p>
    <w:p w:rsidR="00667C66" w:rsidRDefault="00667C66" w:rsidP="00667C66">
      <w:pPr>
        <w:spacing w:after="0" w:line="240" w:lineRule="auto"/>
        <w:jc w:val="both"/>
        <w:rPr>
          <w:sz w:val="24"/>
          <w:lang w:val="en-CA"/>
        </w:rPr>
      </w:pPr>
      <w:r>
        <w:rPr>
          <w:sz w:val="24"/>
          <w:lang w:val="en-CA"/>
        </w:rPr>
        <w:t xml:space="preserve">This section provides </w:t>
      </w:r>
      <w:r w:rsidRPr="00464707">
        <w:rPr>
          <w:b/>
          <w:sz w:val="24"/>
          <w:lang w:val="en-CA"/>
        </w:rPr>
        <w:t>working</w:t>
      </w:r>
      <w:r w:rsidRPr="00464707">
        <w:rPr>
          <w:sz w:val="24"/>
          <w:lang w:val="en-CA"/>
        </w:rPr>
        <w:t xml:space="preserve"> </w:t>
      </w:r>
      <w:r w:rsidRPr="00464707">
        <w:rPr>
          <w:b/>
          <w:sz w:val="24"/>
          <w:lang w:val="en-CA"/>
        </w:rPr>
        <w:t>definitions</w:t>
      </w:r>
      <w:r>
        <w:rPr>
          <w:sz w:val="24"/>
          <w:lang w:val="en-CA"/>
        </w:rPr>
        <w:t xml:space="preserve"> and</w:t>
      </w:r>
      <w:r w:rsidRPr="00464707">
        <w:rPr>
          <w:b/>
          <w:sz w:val="24"/>
          <w:lang w:val="en-CA"/>
        </w:rPr>
        <w:t xml:space="preserve"> </w:t>
      </w:r>
      <w:r w:rsidR="00BF7B32">
        <w:rPr>
          <w:b/>
          <w:sz w:val="24"/>
          <w:lang w:val="en-CA"/>
        </w:rPr>
        <w:t xml:space="preserve">sample </w:t>
      </w:r>
      <w:r w:rsidRPr="00464707">
        <w:rPr>
          <w:b/>
          <w:sz w:val="24"/>
          <w:lang w:val="en-CA"/>
        </w:rPr>
        <w:t>requirements</w:t>
      </w:r>
      <w:r w:rsidRPr="008E39EF">
        <w:rPr>
          <w:sz w:val="24"/>
          <w:lang w:val="en-CA"/>
        </w:rPr>
        <w:t xml:space="preserve"> for </w:t>
      </w:r>
      <w:r>
        <w:rPr>
          <w:sz w:val="24"/>
          <w:lang w:val="en-CA"/>
        </w:rPr>
        <w:t xml:space="preserve">the </w:t>
      </w:r>
      <w:r w:rsidR="00B9646B">
        <w:rPr>
          <w:sz w:val="24"/>
          <w:lang w:val="en-CA"/>
        </w:rPr>
        <w:t>circularity and durability of g</w:t>
      </w:r>
      <w:r>
        <w:rPr>
          <w:sz w:val="24"/>
          <w:lang w:val="en-CA"/>
        </w:rPr>
        <w:t>oods</w:t>
      </w:r>
      <w:r w:rsidR="00BF7B32">
        <w:rPr>
          <w:sz w:val="24"/>
          <w:lang w:val="en-CA"/>
        </w:rPr>
        <w:t xml:space="preserve"> that have been prepared for this RFI</w:t>
      </w:r>
      <w:r>
        <w:rPr>
          <w:sz w:val="24"/>
          <w:lang w:val="en-CA"/>
        </w:rPr>
        <w:t xml:space="preserve">. </w:t>
      </w:r>
    </w:p>
    <w:p w:rsidR="00667C66" w:rsidRDefault="00667C66" w:rsidP="008E39EF">
      <w:pPr>
        <w:spacing w:after="0" w:line="240" w:lineRule="auto"/>
        <w:jc w:val="both"/>
        <w:rPr>
          <w:sz w:val="24"/>
          <w:lang w:val="en-CA"/>
        </w:rPr>
      </w:pPr>
    </w:p>
    <w:p w:rsidR="00667C66" w:rsidRDefault="00667C66" w:rsidP="00667C66">
      <w:pPr>
        <w:spacing w:after="0" w:line="240" w:lineRule="auto"/>
        <w:jc w:val="both"/>
        <w:rPr>
          <w:b/>
          <w:sz w:val="24"/>
          <w:lang w:val="en-CA"/>
        </w:rPr>
      </w:pPr>
      <w:r>
        <w:rPr>
          <w:b/>
          <w:sz w:val="24"/>
          <w:lang w:val="en-CA"/>
        </w:rPr>
        <w:t>3.1</w:t>
      </w:r>
      <w:r w:rsidR="005D444D">
        <w:rPr>
          <w:b/>
          <w:sz w:val="24"/>
          <w:lang w:val="en-CA"/>
        </w:rPr>
        <w:t xml:space="preserve"> E</w:t>
      </w:r>
      <w:r>
        <w:rPr>
          <w:b/>
          <w:sz w:val="24"/>
          <w:lang w:val="en-CA"/>
        </w:rPr>
        <w:t>xtended warranty</w:t>
      </w:r>
    </w:p>
    <w:p w:rsidR="00667C66" w:rsidRDefault="00667C66" w:rsidP="00667C66">
      <w:pPr>
        <w:spacing w:after="0" w:line="240" w:lineRule="auto"/>
        <w:jc w:val="both"/>
        <w:rPr>
          <w:b/>
          <w:sz w:val="24"/>
          <w:lang w:val="en-CA"/>
        </w:rPr>
      </w:pPr>
    </w:p>
    <w:p w:rsidR="00667C66" w:rsidRDefault="00667C66" w:rsidP="00667C66">
      <w:pPr>
        <w:spacing w:after="0" w:line="240" w:lineRule="auto"/>
        <w:jc w:val="both"/>
        <w:rPr>
          <w:rFonts w:cstheme="minorHAnsi"/>
          <w:sz w:val="24"/>
          <w:lang w:val="en-CA"/>
        </w:rPr>
      </w:pPr>
      <w:r>
        <w:rPr>
          <w:rFonts w:cstheme="minorHAnsi"/>
          <w:sz w:val="24"/>
          <w:lang w:val="en-CA"/>
        </w:rPr>
        <w:t xml:space="preserve">The Government of Canada </w:t>
      </w:r>
      <w:r w:rsidR="0007109B">
        <w:rPr>
          <w:rFonts w:cstheme="minorHAnsi"/>
          <w:sz w:val="24"/>
          <w:lang w:val="en-CA"/>
        </w:rPr>
        <w:t>may</w:t>
      </w:r>
      <w:r>
        <w:rPr>
          <w:rFonts w:cstheme="minorHAnsi"/>
          <w:sz w:val="24"/>
          <w:lang w:val="en-CA"/>
        </w:rPr>
        <w:t xml:space="preserve"> request extended warranty periods to </w:t>
      </w:r>
      <w:r w:rsidR="005D444D">
        <w:rPr>
          <w:rFonts w:cstheme="minorHAnsi"/>
          <w:sz w:val="24"/>
          <w:lang w:val="en-CA"/>
        </w:rPr>
        <w:t>extend</w:t>
      </w:r>
      <w:r>
        <w:rPr>
          <w:rFonts w:cstheme="minorHAnsi"/>
          <w:sz w:val="24"/>
          <w:lang w:val="en-CA"/>
        </w:rPr>
        <w:t xml:space="preserve"> the life of the products it procures, when applicable. Current warranty periods could be extended for products using the already developed and available </w:t>
      </w:r>
      <w:r w:rsidR="00CB36FB">
        <w:rPr>
          <w:rFonts w:cstheme="minorHAnsi"/>
          <w:sz w:val="24"/>
          <w:lang w:val="en-CA"/>
        </w:rPr>
        <w:t xml:space="preserve">standard </w:t>
      </w:r>
      <w:r>
        <w:rPr>
          <w:rFonts w:cstheme="minorHAnsi"/>
          <w:sz w:val="24"/>
          <w:lang w:val="en-CA"/>
        </w:rPr>
        <w:t xml:space="preserve">clause </w:t>
      </w:r>
      <w:hyperlink r:id="rId16" w:history="1">
        <w:r w:rsidRPr="00771BF2">
          <w:rPr>
            <w:rStyle w:val="Lienhypertexte"/>
            <w:rFonts w:cstheme="minorHAnsi"/>
            <w:sz w:val="24"/>
            <w:lang w:val="en-CA"/>
          </w:rPr>
          <w:t>K0029C</w:t>
        </w:r>
      </w:hyperlink>
      <w:r>
        <w:rPr>
          <w:rFonts w:cstheme="minorHAnsi"/>
          <w:sz w:val="24"/>
          <w:lang w:val="en-CA"/>
        </w:rPr>
        <w:t xml:space="preserve">. </w:t>
      </w:r>
    </w:p>
    <w:p w:rsidR="003764B5" w:rsidRDefault="003764B5">
      <w:pPr>
        <w:rPr>
          <w:rFonts w:cstheme="minorHAnsi"/>
          <w:sz w:val="24"/>
          <w:lang w:val="en-CA"/>
        </w:rPr>
      </w:pPr>
      <w:r>
        <w:rPr>
          <w:rFonts w:cstheme="minorHAnsi"/>
          <w:sz w:val="24"/>
          <w:lang w:val="en-CA"/>
        </w:rPr>
        <w:br w:type="page"/>
      </w:r>
    </w:p>
    <w:p w:rsidR="00667C66" w:rsidRDefault="00667C66" w:rsidP="00667C66">
      <w:pPr>
        <w:spacing w:after="0" w:line="240" w:lineRule="auto"/>
        <w:jc w:val="both"/>
        <w:rPr>
          <w:rFonts w:cstheme="minorHAnsi"/>
          <w:b/>
          <w:sz w:val="24"/>
          <w:lang w:val="en-CA"/>
        </w:rPr>
      </w:pPr>
      <w:r w:rsidRPr="000B7CF9">
        <w:rPr>
          <w:rFonts w:cstheme="minorHAnsi"/>
          <w:b/>
          <w:sz w:val="24"/>
          <w:lang w:val="en-CA"/>
        </w:rPr>
        <w:lastRenderedPageBreak/>
        <w:t xml:space="preserve">3.2 Requiring improved </w:t>
      </w:r>
      <w:r w:rsidR="00BE49A6">
        <w:rPr>
          <w:rFonts w:cstheme="minorHAnsi"/>
          <w:b/>
          <w:sz w:val="24"/>
          <w:lang w:val="en-CA"/>
        </w:rPr>
        <w:t>repairability</w:t>
      </w:r>
    </w:p>
    <w:p w:rsidR="00E251D6" w:rsidRPr="000B7CF9" w:rsidRDefault="00E251D6" w:rsidP="00667C66">
      <w:pPr>
        <w:spacing w:after="0" w:line="240" w:lineRule="auto"/>
        <w:jc w:val="both"/>
        <w:rPr>
          <w:rFonts w:cstheme="minorHAnsi"/>
          <w:b/>
          <w:sz w:val="24"/>
          <w:lang w:val="en-CA"/>
        </w:rPr>
      </w:pPr>
    </w:p>
    <w:p w:rsidR="00386EF8" w:rsidRDefault="00D620BD" w:rsidP="00D620BD">
      <w:pPr>
        <w:spacing w:after="0" w:line="240" w:lineRule="auto"/>
        <w:jc w:val="both"/>
        <w:rPr>
          <w:rFonts w:cstheme="minorHAnsi"/>
          <w:sz w:val="24"/>
          <w:lang w:val="en-CA"/>
        </w:rPr>
      </w:pPr>
      <w:r>
        <w:rPr>
          <w:rFonts w:cstheme="minorHAnsi"/>
          <w:sz w:val="24"/>
          <w:lang w:val="en-CA"/>
        </w:rPr>
        <w:t xml:space="preserve">The Government of Canada </w:t>
      </w:r>
      <w:r w:rsidR="00CB36FB">
        <w:rPr>
          <w:rFonts w:cstheme="minorHAnsi"/>
          <w:sz w:val="24"/>
          <w:lang w:val="en-CA"/>
        </w:rPr>
        <w:t>may</w:t>
      </w:r>
      <w:r>
        <w:rPr>
          <w:rFonts w:cstheme="minorHAnsi"/>
          <w:sz w:val="24"/>
          <w:lang w:val="en-CA"/>
        </w:rPr>
        <w:t xml:space="preserve"> request improved </w:t>
      </w:r>
      <w:r w:rsidR="00BE49A6">
        <w:rPr>
          <w:rFonts w:cstheme="minorHAnsi"/>
          <w:sz w:val="24"/>
          <w:lang w:val="en-CA"/>
        </w:rPr>
        <w:t>repairability</w:t>
      </w:r>
      <w:r>
        <w:rPr>
          <w:rFonts w:cstheme="minorHAnsi"/>
          <w:sz w:val="24"/>
          <w:lang w:val="en-CA"/>
        </w:rPr>
        <w:t xml:space="preserve"> for the</w:t>
      </w:r>
      <w:r w:rsidR="00133B1B">
        <w:rPr>
          <w:rFonts w:cstheme="minorHAnsi"/>
          <w:sz w:val="24"/>
          <w:lang w:val="en-CA"/>
        </w:rPr>
        <w:t xml:space="preserve"> products it procures</w:t>
      </w:r>
      <w:r>
        <w:rPr>
          <w:rFonts w:cstheme="minorHAnsi"/>
          <w:sz w:val="24"/>
          <w:lang w:val="en-CA"/>
        </w:rPr>
        <w:t xml:space="preserve">, when applicable. This could include compliance with </w:t>
      </w:r>
      <w:r w:rsidR="00BE49A6">
        <w:rPr>
          <w:rFonts w:cstheme="minorHAnsi"/>
          <w:sz w:val="24"/>
          <w:lang w:val="en-CA"/>
        </w:rPr>
        <w:t>repairability</w:t>
      </w:r>
      <w:r>
        <w:rPr>
          <w:rFonts w:cstheme="minorHAnsi"/>
          <w:sz w:val="24"/>
          <w:lang w:val="en-CA"/>
        </w:rPr>
        <w:t xml:space="preserve"> design criteria, standards or certifications. </w:t>
      </w:r>
    </w:p>
    <w:p w:rsidR="00386EF8" w:rsidRDefault="00386EF8" w:rsidP="00D620BD">
      <w:pPr>
        <w:spacing w:after="0" w:line="240" w:lineRule="auto"/>
        <w:jc w:val="both"/>
        <w:rPr>
          <w:rFonts w:cstheme="minorHAnsi"/>
          <w:sz w:val="24"/>
          <w:lang w:val="en-CA"/>
        </w:rPr>
      </w:pPr>
    </w:p>
    <w:p w:rsidR="00D620BD" w:rsidRDefault="00386EF8" w:rsidP="00D620BD">
      <w:pPr>
        <w:spacing w:after="0" w:line="240" w:lineRule="auto"/>
        <w:jc w:val="both"/>
        <w:rPr>
          <w:rFonts w:cstheme="minorHAnsi"/>
          <w:sz w:val="24"/>
          <w:lang w:val="en-CA"/>
        </w:rPr>
      </w:pPr>
      <w:r>
        <w:rPr>
          <w:rFonts w:cstheme="minorHAnsi"/>
          <w:sz w:val="24"/>
          <w:lang w:val="en-CA"/>
        </w:rPr>
        <w:t>A number of potential r</w:t>
      </w:r>
      <w:r w:rsidR="00D620BD">
        <w:rPr>
          <w:rFonts w:cstheme="minorHAnsi"/>
          <w:sz w:val="24"/>
          <w:lang w:val="en-CA"/>
        </w:rPr>
        <w:t xml:space="preserve">equirements for </w:t>
      </w:r>
      <w:r w:rsidR="00BE49A6">
        <w:rPr>
          <w:rFonts w:cstheme="minorHAnsi"/>
          <w:sz w:val="24"/>
          <w:lang w:val="en-CA"/>
        </w:rPr>
        <w:t>repairability</w:t>
      </w:r>
      <w:r w:rsidR="00D620BD">
        <w:rPr>
          <w:rFonts w:cstheme="minorHAnsi"/>
          <w:sz w:val="24"/>
          <w:lang w:val="en-CA"/>
        </w:rPr>
        <w:t xml:space="preserve"> </w:t>
      </w:r>
      <w:r>
        <w:rPr>
          <w:rFonts w:cstheme="minorHAnsi"/>
          <w:sz w:val="24"/>
          <w:lang w:val="en-CA"/>
        </w:rPr>
        <w:t>are presented below.</w:t>
      </w:r>
    </w:p>
    <w:p w:rsidR="00D620BD" w:rsidRPr="005164B2" w:rsidRDefault="00D620BD" w:rsidP="00D620BD">
      <w:pPr>
        <w:spacing w:after="0" w:line="240" w:lineRule="auto"/>
        <w:jc w:val="both"/>
        <w:rPr>
          <w:rFonts w:cstheme="minorHAnsi"/>
          <w:sz w:val="24"/>
          <w:lang w:val="en-US"/>
        </w:rPr>
      </w:pPr>
    </w:p>
    <w:p w:rsidR="00CA162D" w:rsidRDefault="00CA162D" w:rsidP="00D620BD">
      <w:pPr>
        <w:spacing w:after="0" w:line="240" w:lineRule="auto"/>
        <w:jc w:val="both"/>
        <w:rPr>
          <w:rFonts w:cstheme="minorHAnsi"/>
          <w:sz w:val="24"/>
          <w:u w:val="single"/>
          <w:lang w:val="en-US"/>
        </w:rPr>
      </w:pPr>
      <w:r>
        <w:rPr>
          <w:rFonts w:cstheme="minorHAnsi"/>
          <w:sz w:val="24"/>
          <w:u w:val="single"/>
          <w:lang w:val="en-US"/>
        </w:rPr>
        <w:t>3.2.1 Design for disassembly</w:t>
      </w:r>
      <w:r w:rsidR="008D0A69">
        <w:rPr>
          <w:rFonts w:cstheme="minorHAnsi"/>
          <w:sz w:val="24"/>
          <w:u w:val="single"/>
          <w:lang w:val="en-US"/>
        </w:rPr>
        <w:t xml:space="preserve"> </w:t>
      </w:r>
      <w:r w:rsidR="00706C1B">
        <w:rPr>
          <w:rFonts w:cstheme="minorHAnsi"/>
          <w:sz w:val="24"/>
          <w:u w:val="single"/>
          <w:lang w:val="en-US"/>
        </w:rPr>
        <w:t>-</w:t>
      </w:r>
      <w:r w:rsidR="008D0A69">
        <w:rPr>
          <w:rFonts w:cstheme="minorHAnsi"/>
          <w:sz w:val="24"/>
          <w:u w:val="single"/>
          <w:lang w:val="en-US"/>
        </w:rPr>
        <w:t xml:space="preserve"> </w:t>
      </w:r>
      <w:r w:rsidR="00706C1B">
        <w:rPr>
          <w:rFonts w:cstheme="minorHAnsi"/>
          <w:sz w:val="24"/>
          <w:u w:val="single"/>
          <w:lang w:val="en-US"/>
        </w:rPr>
        <w:t>repair</w:t>
      </w:r>
    </w:p>
    <w:p w:rsidR="00CA162D" w:rsidRDefault="00CA162D" w:rsidP="00D620BD">
      <w:pPr>
        <w:spacing w:after="0" w:line="240" w:lineRule="auto"/>
        <w:jc w:val="both"/>
        <w:rPr>
          <w:rFonts w:cstheme="minorHAnsi"/>
          <w:sz w:val="24"/>
          <w:u w:val="single"/>
          <w:lang w:val="en-US"/>
        </w:rPr>
      </w:pPr>
    </w:p>
    <w:p w:rsidR="00386EF8" w:rsidRDefault="00386EF8" w:rsidP="00D620BD">
      <w:pPr>
        <w:spacing w:after="0" w:line="240" w:lineRule="auto"/>
        <w:jc w:val="both"/>
        <w:rPr>
          <w:rFonts w:cstheme="minorHAnsi"/>
          <w:sz w:val="24"/>
          <w:lang w:val="en-US"/>
        </w:rPr>
      </w:pPr>
      <w:r>
        <w:rPr>
          <w:rFonts w:cstheme="minorHAnsi"/>
          <w:sz w:val="24"/>
          <w:lang w:val="en-US"/>
        </w:rPr>
        <w:t>Examples of requirements related to design for disassembly include:</w:t>
      </w:r>
    </w:p>
    <w:p w:rsidR="00D620BD" w:rsidRPr="00746994" w:rsidRDefault="00D620BD" w:rsidP="00746994">
      <w:pPr>
        <w:pStyle w:val="Paragraphedeliste"/>
        <w:numPr>
          <w:ilvl w:val="0"/>
          <w:numId w:val="19"/>
        </w:numPr>
        <w:spacing w:after="0"/>
        <w:jc w:val="both"/>
        <w:rPr>
          <w:rFonts w:cstheme="minorHAnsi"/>
          <w:sz w:val="24"/>
          <w:szCs w:val="24"/>
          <w:lang w:val="en-US"/>
        </w:rPr>
      </w:pPr>
      <w:r w:rsidRPr="00746994">
        <w:rPr>
          <w:rFonts w:asciiTheme="minorHAnsi" w:hAnsiTheme="minorHAnsi" w:cstheme="minorHAnsi"/>
          <w:sz w:val="24"/>
          <w:szCs w:val="24"/>
          <w:lang w:val="en-US"/>
        </w:rPr>
        <w:t>Products shall be designed in a modular fashion to facilitate the repair or replacement of components that are subject to wear or breakage or likely to be upgraded</w:t>
      </w:r>
      <w:r w:rsidR="00876874">
        <w:rPr>
          <w:rFonts w:asciiTheme="minorHAnsi" w:hAnsiTheme="minorHAnsi" w:cstheme="minorHAnsi"/>
          <w:sz w:val="24"/>
          <w:szCs w:val="24"/>
          <w:lang w:val="en-US"/>
        </w:rPr>
        <w:t>.</w:t>
      </w:r>
      <w:r w:rsidRPr="00746994">
        <w:rPr>
          <w:rFonts w:asciiTheme="minorHAnsi" w:hAnsiTheme="minorHAnsi" w:cstheme="minorHAnsi"/>
          <w:sz w:val="24"/>
          <w:szCs w:val="24"/>
          <w:lang w:val="en-US"/>
        </w:rPr>
        <w:t xml:space="preserve"> (Source: </w:t>
      </w:r>
      <w:r w:rsidRPr="00746994">
        <w:rPr>
          <w:rFonts w:asciiTheme="minorHAnsi" w:hAnsiTheme="minorHAnsi" w:cstheme="minorHAnsi"/>
          <w:i/>
          <w:sz w:val="24"/>
          <w:szCs w:val="24"/>
          <w:lang w:val="en-US"/>
        </w:rPr>
        <w:t>BIFMA (AINSI) E3-2019</w:t>
      </w:r>
      <w:r w:rsidRPr="00746994">
        <w:rPr>
          <w:rFonts w:asciiTheme="minorHAnsi" w:hAnsiTheme="minorHAnsi" w:cstheme="minorHAnsi"/>
          <w:sz w:val="24"/>
          <w:szCs w:val="24"/>
          <w:lang w:val="en-US"/>
        </w:rPr>
        <w:t>)</w:t>
      </w:r>
    </w:p>
    <w:p w:rsidR="00D620BD" w:rsidRPr="00386EF8" w:rsidRDefault="00D620BD" w:rsidP="00D620BD">
      <w:pPr>
        <w:spacing w:after="0" w:line="240" w:lineRule="auto"/>
        <w:jc w:val="both"/>
        <w:rPr>
          <w:rFonts w:cstheme="minorHAnsi"/>
          <w:b/>
          <w:sz w:val="24"/>
          <w:szCs w:val="24"/>
          <w:lang w:val="en-CA"/>
        </w:rPr>
      </w:pPr>
    </w:p>
    <w:p w:rsidR="00D620BD" w:rsidRPr="00746994" w:rsidRDefault="00D620BD" w:rsidP="00746994">
      <w:pPr>
        <w:pStyle w:val="Paragraphedeliste"/>
        <w:numPr>
          <w:ilvl w:val="0"/>
          <w:numId w:val="19"/>
        </w:numPr>
        <w:spacing w:after="0"/>
        <w:jc w:val="both"/>
        <w:rPr>
          <w:rFonts w:cstheme="minorHAnsi"/>
          <w:sz w:val="24"/>
          <w:szCs w:val="24"/>
          <w:lang w:val="en-US"/>
        </w:rPr>
      </w:pPr>
      <w:r w:rsidRPr="00746994">
        <w:rPr>
          <w:rFonts w:asciiTheme="minorHAnsi" w:hAnsiTheme="minorHAnsi" w:cstheme="minorHAnsi"/>
          <w:sz w:val="24"/>
          <w:szCs w:val="24"/>
        </w:rPr>
        <w:t>Disassembly is possible with standard tools and does not require special training and product disassembly inst</w:t>
      </w:r>
      <w:r w:rsidR="00876874">
        <w:rPr>
          <w:rFonts w:asciiTheme="minorHAnsi" w:hAnsiTheme="minorHAnsi" w:cstheme="minorHAnsi"/>
          <w:sz w:val="24"/>
          <w:szCs w:val="24"/>
        </w:rPr>
        <w:t xml:space="preserve">ructions are publicly available. </w:t>
      </w:r>
      <w:r w:rsidRPr="00746994">
        <w:rPr>
          <w:rFonts w:asciiTheme="minorHAnsi" w:hAnsiTheme="minorHAnsi" w:cstheme="minorHAnsi"/>
          <w:sz w:val="24"/>
          <w:szCs w:val="24"/>
        </w:rPr>
        <w:t>(</w:t>
      </w:r>
      <w:r w:rsidRPr="00746994">
        <w:rPr>
          <w:rFonts w:asciiTheme="minorHAnsi" w:hAnsiTheme="minorHAnsi" w:cstheme="minorHAnsi"/>
          <w:sz w:val="24"/>
          <w:szCs w:val="24"/>
          <w:lang w:val="en-US"/>
        </w:rPr>
        <w:t xml:space="preserve">Source: </w:t>
      </w:r>
      <w:r w:rsidRPr="00746994">
        <w:rPr>
          <w:rFonts w:asciiTheme="minorHAnsi" w:hAnsiTheme="minorHAnsi" w:cstheme="minorHAnsi"/>
          <w:i/>
          <w:sz w:val="24"/>
          <w:szCs w:val="24"/>
          <w:lang w:val="en-US"/>
        </w:rPr>
        <w:t>BIFMA (AINSI) E3-2019</w:t>
      </w:r>
      <w:r w:rsidR="00876874">
        <w:rPr>
          <w:rFonts w:asciiTheme="minorHAnsi" w:hAnsiTheme="minorHAnsi" w:cstheme="minorHAnsi"/>
          <w:sz w:val="24"/>
          <w:szCs w:val="24"/>
          <w:lang w:val="en-US"/>
        </w:rPr>
        <w:t>)</w:t>
      </w:r>
    </w:p>
    <w:p w:rsidR="00D620BD" w:rsidRPr="00386EF8" w:rsidRDefault="00D620BD" w:rsidP="00D620BD">
      <w:pPr>
        <w:spacing w:after="0" w:line="240" w:lineRule="auto"/>
        <w:jc w:val="both"/>
        <w:rPr>
          <w:rFonts w:cstheme="minorHAnsi"/>
          <w:b/>
          <w:sz w:val="24"/>
          <w:szCs w:val="24"/>
          <w:lang w:val="en-US"/>
        </w:rPr>
      </w:pPr>
    </w:p>
    <w:p w:rsidR="00D620BD" w:rsidRPr="00746994" w:rsidRDefault="00D620BD" w:rsidP="00746994">
      <w:pPr>
        <w:pStyle w:val="Paragraphedeliste"/>
        <w:numPr>
          <w:ilvl w:val="0"/>
          <w:numId w:val="19"/>
        </w:numPr>
        <w:spacing w:after="0"/>
        <w:jc w:val="both"/>
        <w:rPr>
          <w:rFonts w:cstheme="minorHAnsi"/>
          <w:sz w:val="24"/>
          <w:szCs w:val="24"/>
          <w:lang w:val="en-US"/>
        </w:rPr>
      </w:pPr>
      <w:r w:rsidRPr="00746994">
        <w:rPr>
          <w:rFonts w:asciiTheme="minorHAnsi" w:hAnsiTheme="minorHAnsi" w:cstheme="minorHAnsi"/>
          <w:sz w:val="24"/>
          <w:szCs w:val="24"/>
          <w:lang w:val="en-US"/>
        </w:rPr>
        <w:t xml:space="preserve">External enclosure shall be removable with the use of commonly available tools. Removal of external enclosures shall not causes damage that would preclude reuse </w:t>
      </w:r>
      <w:r w:rsidR="00876874">
        <w:rPr>
          <w:rFonts w:asciiTheme="minorHAnsi" w:hAnsiTheme="minorHAnsi" w:cstheme="minorHAnsi"/>
          <w:sz w:val="24"/>
          <w:szCs w:val="24"/>
          <w:lang w:val="en-US"/>
        </w:rPr>
        <w:t xml:space="preserve">or refurbishment of the product. </w:t>
      </w:r>
      <w:r w:rsidRPr="00746994">
        <w:rPr>
          <w:rFonts w:asciiTheme="minorHAnsi" w:hAnsiTheme="minorHAnsi" w:cstheme="minorHAnsi"/>
          <w:sz w:val="24"/>
          <w:szCs w:val="24"/>
          <w:lang w:val="en-US"/>
        </w:rPr>
        <w:t xml:space="preserve">(Source: </w:t>
      </w:r>
      <w:r w:rsidRPr="00746994">
        <w:rPr>
          <w:rFonts w:asciiTheme="minorHAnsi" w:hAnsiTheme="minorHAnsi" w:cstheme="minorHAnsi"/>
          <w:i/>
          <w:sz w:val="24"/>
          <w:szCs w:val="24"/>
          <w:lang w:val="en-US"/>
        </w:rPr>
        <w:t>IEEE Std 1680.1</w:t>
      </w:r>
      <w:r w:rsidRPr="00746994">
        <w:rPr>
          <w:rFonts w:asciiTheme="minorHAnsi" w:hAnsiTheme="minorHAnsi" w:cstheme="minorHAnsi"/>
          <w:i/>
          <w:sz w:val="24"/>
          <w:szCs w:val="24"/>
          <w:vertAlign w:val="superscript"/>
          <w:lang w:val="en-US"/>
        </w:rPr>
        <w:t>TM</w:t>
      </w:r>
      <w:r w:rsidRPr="00746994">
        <w:rPr>
          <w:rFonts w:asciiTheme="minorHAnsi" w:hAnsiTheme="minorHAnsi" w:cstheme="minorHAnsi"/>
          <w:i/>
          <w:sz w:val="24"/>
          <w:szCs w:val="24"/>
          <w:lang w:val="en-US"/>
        </w:rPr>
        <w:t>-2018</w:t>
      </w:r>
      <w:r w:rsidR="00876874">
        <w:rPr>
          <w:rFonts w:asciiTheme="minorHAnsi" w:hAnsiTheme="minorHAnsi" w:cstheme="minorHAnsi"/>
          <w:sz w:val="24"/>
          <w:szCs w:val="24"/>
          <w:lang w:val="en-US"/>
        </w:rPr>
        <w:t>)</w:t>
      </w:r>
    </w:p>
    <w:p w:rsidR="00CA162D" w:rsidRDefault="00CA162D" w:rsidP="00D620BD">
      <w:pPr>
        <w:spacing w:after="0" w:line="240" w:lineRule="auto"/>
        <w:jc w:val="both"/>
        <w:rPr>
          <w:sz w:val="24"/>
          <w:szCs w:val="24"/>
          <w:lang w:val="en-US"/>
        </w:rPr>
      </w:pPr>
    </w:p>
    <w:p w:rsidR="00CA162D" w:rsidRPr="00CA162D" w:rsidRDefault="00CA162D" w:rsidP="00D620BD">
      <w:pPr>
        <w:spacing w:after="0" w:line="240" w:lineRule="auto"/>
        <w:jc w:val="both"/>
        <w:rPr>
          <w:sz w:val="24"/>
          <w:szCs w:val="24"/>
          <w:u w:val="single"/>
          <w:lang w:val="en-US"/>
        </w:rPr>
      </w:pPr>
      <w:r w:rsidRPr="00CA162D">
        <w:rPr>
          <w:sz w:val="24"/>
          <w:szCs w:val="24"/>
          <w:u w:val="single"/>
          <w:lang w:val="en-US"/>
        </w:rPr>
        <w:t>3.2.2 Design for ease of maintenance</w:t>
      </w:r>
    </w:p>
    <w:p w:rsidR="00CA162D" w:rsidRDefault="00CA162D" w:rsidP="00D620BD">
      <w:pPr>
        <w:spacing w:after="0" w:line="240" w:lineRule="auto"/>
        <w:jc w:val="both"/>
        <w:rPr>
          <w:sz w:val="24"/>
          <w:szCs w:val="24"/>
          <w:lang w:val="en-US"/>
        </w:rPr>
      </w:pPr>
    </w:p>
    <w:p w:rsidR="00E27A78" w:rsidRDefault="00386EF8" w:rsidP="00D620BD">
      <w:pPr>
        <w:spacing w:after="0" w:line="240" w:lineRule="auto"/>
        <w:jc w:val="both"/>
        <w:rPr>
          <w:sz w:val="24"/>
          <w:szCs w:val="24"/>
          <w:lang w:val="en-US"/>
        </w:rPr>
      </w:pPr>
      <w:r>
        <w:rPr>
          <w:sz w:val="24"/>
          <w:szCs w:val="24"/>
          <w:lang w:val="en-US"/>
        </w:rPr>
        <w:t>This</w:t>
      </w:r>
      <w:r w:rsidR="007F0B11">
        <w:rPr>
          <w:sz w:val="24"/>
          <w:szCs w:val="24"/>
          <w:lang w:val="en-US"/>
        </w:rPr>
        <w:t xml:space="preserve"> could include</w:t>
      </w:r>
      <w:r w:rsidR="00746994">
        <w:rPr>
          <w:sz w:val="24"/>
          <w:szCs w:val="24"/>
          <w:lang w:val="en-US"/>
        </w:rPr>
        <w:t xml:space="preserve"> potential</w:t>
      </w:r>
      <w:r w:rsidR="007F0B11">
        <w:rPr>
          <w:sz w:val="24"/>
          <w:szCs w:val="24"/>
          <w:lang w:val="en-US"/>
        </w:rPr>
        <w:t xml:space="preserve"> requirements</w:t>
      </w:r>
      <w:r w:rsidR="00E27A78">
        <w:rPr>
          <w:sz w:val="24"/>
          <w:szCs w:val="24"/>
          <w:lang w:val="en-US"/>
        </w:rPr>
        <w:t>:</w:t>
      </w:r>
    </w:p>
    <w:p w:rsidR="00E27A78" w:rsidRPr="00BF7B32" w:rsidRDefault="00E27A78" w:rsidP="00746994">
      <w:pPr>
        <w:pStyle w:val="Paragraphedeliste"/>
        <w:numPr>
          <w:ilvl w:val="0"/>
          <w:numId w:val="23"/>
        </w:numPr>
        <w:spacing w:after="0"/>
        <w:jc w:val="both"/>
        <w:rPr>
          <w:rFonts w:cstheme="minorHAnsi"/>
          <w:sz w:val="24"/>
          <w:szCs w:val="24"/>
          <w:lang w:val="en-US"/>
        </w:rPr>
      </w:pPr>
      <w:r w:rsidRPr="00BF7B32">
        <w:rPr>
          <w:rFonts w:asciiTheme="minorHAnsi" w:hAnsiTheme="minorHAnsi" w:cstheme="minorHAnsi"/>
          <w:sz w:val="24"/>
          <w:szCs w:val="24"/>
          <w:lang w:val="en-US"/>
        </w:rPr>
        <w:t xml:space="preserve">products </w:t>
      </w:r>
      <w:r w:rsidR="00CA162D" w:rsidRPr="00746994">
        <w:rPr>
          <w:rFonts w:asciiTheme="minorHAnsi" w:hAnsiTheme="minorHAnsi" w:cstheme="minorHAnsi"/>
          <w:sz w:val="24"/>
          <w:szCs w:val="24"/>
          <w:lang w:val="en-US"/>
        </w:rPr>
        <w:t>be designed in such a manner that mainten</w:t>
      </w:r>
      <w:r w:rsidR="00876874">
        <w:rPr>
          <w:rFonts w:asciiTheme="minorHAnsi" w:hAnsiTheme="minorHAnsi" w:cstheme="minorHAnsi"/>
          <w:sz w:val="24"/>
          <w:szCs w:val="24"/>
          <w:lang w:val="en-US"/>
        </w:rPr>
        <w:t>ance can be undertaken on site</w:t>
      </w:r>
    </w:p>
    <w:p w:rsidR="00E27A78" w:rsidRPr="00BF7B32" w:rsidRDefault="00CA162D" w:rsidP="00746994">
      <w:pPr>
        <w:pStyle w:val="Paragraphedeliste"/>
        <w:numPr>
          <w:ilvl w:val="0"/>
          <w:numId w:val="23"/>
        </w:numPr>
        <w:spacing w:after="0"/>
        <w:jc w:val="both"/>
        <w:rPr>
          <w:rFonts w:cstheme="minorHAnsi"/>
          <w:sz w:val="24"/>
          <w:szCs w:val="24"/>
          <w:lang w:val="en-US"/>
        </w:rPr>
      </w:pPr>
      <w:r w:rsidRPr="00746994">
        <w:rPr>
          <w:rFonts w:asciiTheme="minorHAnsi" w:hAnsiTheme="minorHAnsi" w:cstheme="minorHAnsi"/>
          <w:sz w:val="24"/>
          <w:szCs w:val="24"/>
          <w:lang w:val="en-US"/>
        </w:rPr>
        <w:t>component part</w:t>
      </w:r>
      <w:r w:rsidR="00E27A78" w:rsidRPr="00BF7B32">
        <w:rPr>
          <w:rFonts w:asciiTheme="minorHAnsi" w:hAnsiTheme="minorHAnsi" w:cstheme="minorHAnsi"/>
          <w:sz w:val="24"/>
          <w:szCs w:val="24"/>
          <w:lang w:val="en-US"/>
        </w:rPr>
        <w:t>s be</w:t>
      </w:r>
      <w:r w:rsidRPr="00746994">
        <w:rPr>
          <w:rFonts w:asciiTheme="minorHAnsi" w:hAnsiTheme="minorHAnsi" w:cstheme="minorHAnsi"/>
          <w:sz w:val="24"/>
          <w:szCs w:val="24"/>
          <w:lang w:val="en-US"/>
        </w:rPr>
        <w:t xml:space="preserve"> eas</w:t>
      </w:r>
      <w:r w:rsidR="00386EF8" w:rsidRPr="00746994">
        <w:rPr>
          <w:rFonts w:asciiTheme="minorHAnsi" w:hAnsiTheme="minorHAnsi" w:cstheme="minorHAnsi"/>
          <w:sz w:val="24"/>
          <w:szCs w:val="24"/>
          <w:lang w:val="en-US"/>
        </w:rPr>
        <w:t>il</w:t>
      </w:r>
      <w:r w:rsidRPr="00746994">
        <w:rPr>
          <w:rFonts w:asciiTheme="minorHAnsi" w:hAnsiTheme="minorHAnsi" w:cstheme="minorHAnsi"/>
          <w:sz w:val="24"/>
          <w:szCs w:val="24"/>
          <w:lang w:val="en-US"/>
        </w:rPr>
        <w:t xml:space="preserve">y </w:t>
      </w:r>
      <w:r w:rsidR="00386EF8" w:rsidRPr="00746994">
        <w:rPr>
          <w:rFonts w:asciiTheme="minorHAnsi" w:hAnsiTheme="minorHAnsi" w:cstheme="minorHAnsi"/>
          <w:sz w:val="24"/>
          <w:szCs w:val="24"/>
          <w:lang w:val="en-US"/>
        </w:rPr>
        <w:t xml:space="preserve">accessible under common working conditions, </w:t>
      </w:r>
      <w:r w:rsidRPr="00746994">
        <w:rPr>
          <w:rFonts w:asciiTheme="minorHAnsi" w:hAnsiTheme="minorHAnsi" w:cstheme="minorHAnsi"/>
          <w:sz w:val="24"/>
          <w:szCs w:val="24"/>
          <w:lang w:val="en-US"/>
        </w:rPr>
        <w:t xml:space="preserve">and non-organic solvents or other chemicals are not required </w:t>
      </w:r>
    </w:p>
    <w:p w:rsidR="00E27A78" w:rsidRPr="00BF7B32" w:rsidRDefault="005D444D" w:rsidP="00746994">
      <w:pPr>
        <w:pStyle w:val="Paragraphedeliste"/>
        <w:numPr>
          <w:ilvl w:val="0"/>
          <w:numId w:val="23"/>
        </w:numPr>
        <w:spacing w:after="0"/>
        <w:jc w:val="both"/>
        <w:rPr>
          <w:rFonts w:cstheme="minorHAnsi"/>
          <w:sz w:val="24"/>
          <w:szCs w:val="24"/>
          <w:lang w:val="en-US"/>
        </w:rPr>
      </w:pPr>
      <w:r w:rsidRPr="00746994">
        <w:rPr>
          <w:rFonts w:asciiTheme="minorHAnsi" w:hAnsiTheme="minorHAnsi" w:cstheme="minorHAnsi"/>
          <w:sz w:val="24"/>
          <w:szCs w:val="24"/>
          <w:lang w:val="en-US"/>
        </w:rPr>
        <w:t>produc</w:t>
      </w:r>
      <w:r w:rsidR="00E27A78" w:rsidRPr="00BF7B32">
        <w:rPr>
          <w:rFonts w:asciiTheme="minorHAnsi" w:hAnsiTheme="minorHAnsi" w:cstheme="minorHAnsi"/>
          <w:sz w:val="24"/>
          <w:szCs w:val="24"/>
          <w:lang w:val="en-US"/>
        </w:rPr>
        <w:t>ts</w:t>
      </w:r>
      <w:r w:rsidR="00CA162D" w:rsidRPr="00746994">
        <w:rPr>
          <w:rFonts w:asciiTheme="minorHAnsi" w:hAnsiTheme="minorHAnsi" w:cstheme="minorHAnsi"/>
          <w:sz w:val="24"/>
          <w:szCs w:val="24"/>
          <w:lang w:val="en-US"/>
        </w:rPr>
        <w:t xml:space="preserve"> be capable of being repaired on-si</w:t>
      </w:r>
      <w:r w:rsidR="00876874">
        <w:rPr>
          <w:rFonts w:asciiTheme="minorHAnsi" w:hAnsiTheme="minorHAnsi" w:cstheme="minorHAnsi"/>
          <w:sz w:val="24"/>
          <w:szCs w:val="24"/>
          <w:lang w:val="en-US"/>
        </w:rPr>
        <w:t>te without the use of solvents</w:t>
      </w:r>
    </w:p>
    <w:p w:rsidR="00CA162D" w:rsidRPr="00746994" w:rsidRDefault="00CA162D" w:rsidP="00746994">
      <w:pPr>
        <w:pStyle w:val="Paragraphedeliste"/>
        <w:numPr>
          <w:ilvl w:val="0"/>
          <w:numId w:val="23"/>
        </w:numPr>
        <w:spacing w:after="0"/>
        <w:jc w:val="both"/>
        <w:rPr>
          <w:rFonts w:cstheme="minorHAnsi"/>
          <w:sz w:val="24"/>
          <w:szCs w:val="24"/>
          <w:lang w:val="en-US"/>
        </w:rPr>
      </w:pPr>
      <w:r w:rsidRPr="00746994">
        <w:rPr>
          <w:rFonts w:asciiTheme="minorHAnsi" w:hAnsiTheme="minorHAnsi" w:cstheme="minorHAnsi"/>
          <w:sz w:val="24"/>
          <w:szCs w:val="24"/>
          <w:lang w:val="en-US"/>
        </w:rPr>
        <w:t>cleaning of the product require the use of organic solvents only</w:t>
      </w:r>
      <w:r w:rsidR="00E27A78" w:rsidRPr="00BF7B32">
        <w:rPr>
          <w:rFonts w:asciiTheme="minorHAnsi" w:hAnsiTheme="minorHAnsi" w:cstheme="minorHAnsi"/>
          <w:sz w:val="24"/>
          <w:szCs w:val="24"/>
          <w:lang w:val="en-US"/>
        </w:rPr>
        <w:t xml:space="preserve"> and that information</w:t>
      </w:r>
      <w:r w:rsidRPr="00746994">
        <w:rPr>
          <w:rFonts w:asciiTheme="minorHAnsi" w:hAnsiTheme="minorHAnsi" w:cstheme="minorHAnsi"/>
          <w:sz w:val="24"/>
          <w:szCs w:val="24"/>
          <w:lang w:val="en-US"/>
        </w:rPr>
        <w:t xml:space="preserve"> must be provided on the c</w:t>
      </w:r>
      <w:r w:rsidR="00876874">
        <w:rPr>
          <w:rFonts w:asciiTheme="minorHAnsi" w:hAnsiTheme="minorHAnsi" w:cstheme="minorHAnsi"/>
          <w:sz w:val="24"/>
          <w:szCs w:val="24"/>
          <w:lang w:val="en-US"/>
        </w:rPr>
        <w:t>leaning and care of the product</w:t>
      </w:r>
      <w:r w:rsidRPr="00BF7B32">
        <w:rPr>
          <w:rStyle w:val="Appelnotedebasdep"/>
          <w:rFonts w:asciiTheme="minorHAnsi" w:hAnsiTheme="minorHAnsi" w:cstheme="minorHAnsi"/>
          <w:sz w:val="24"/>
          <w:szCs w:val="24"/>
          <w:lang w:val="en-US"/>
        </w:rPr>
        <w:footnoteReference w:id="1"/>
      </w:r>
    </w:p>
    <w:p w:rsidR="00D620BD" w:rsidRDefault="00D620BD" w:rsidP="00D620BD">
      <w:pPr>
        <w:spacing w:after="0" w:line="240" w:lineRule="auto"/>
        <w:jc w:val="both"/>
        <w:rPr>
          <w:b/>
          <w:sz w:val="24"/>
          <w:lang w:val="en-CA"/>
        </w:rPr>
      </w:pPr>
    </w:p>
    <w:p w:rsidR="00D620BD" w:rsidRPr="000A62E7" w:rsidRDefault="00D620BD" w:rsidP="00D620BD">
      <w:pPr>
        <w:spacing w:after="0" w:line="240" w:lineRule="auto"/>
        <w:jc w:val="both"/>
        <w:rPr>
          <w:sz w:val="24"/>
          <w:u w:val="single"/>
          <w:lang w:val="en-CA"/>
        </w:rPr>
      </w:pPr>
      <w:r>
        <w:rPr>
          <w:sz w:val="24"/>
          <w:u w:val="single"/>
          <w:lang w:val="en-CA"/>
        </w:rPr>
        <w:t>3</w:t>
      </w:r>
      <w:r w:rsidR="00CA162D">
        <w:rPr>
          <w:sz w:val="24"/>
          <w:u w:val="single"/>
          <w:lang w:val="en-CA"/>
        </w:rPr>
        <w:t>.2.3</w:t>
      </w:r>
      <w:r w:rsidRPr="000A62E7">
        <w:rPr>
          <w:sz w:val="24"/>
          <w:u w:val="single"/>
          <w:lang w:val="en-CA"/>
        </w:rPr>
        <w:t xml:space="preserve"> </w:t>
      </w:r>
      <w:r>
        <w:rPr>
          <w:sz w:val="24"/>
          <w:u w:val="single"/>
          <w:lang w:val="en-CA"/>
        </w:rPr>
        <w:t>S</w:t>
      </w:r>
      <w:r w:rsidRPr="000A62E7">
        <w:rPr>
          <w:sz w:val="24"/>
          <w:u w:val="single"/>
          <w:lang w:val="en-CA"/>
        </w:rPr>
        <w:t>pare parts availability</w:t>
      </w:r>
    </w:p>
    <w:p w:rsidR="00D620BD" w:rsidRDefault="00D620BD" w:rsidP="00D620BD">
      <w:pPr>
        <w:spacing w:after="0" w:line="240" w:lineRule="auto"/>
        <w:jc w:val="both"/>
        <w:rPr>
          <w:b/>
          <w:sz w:val="24"/>
          <w:lang w:val="en-CA"/>
        </w:rPr>
      </w:pPr>
      <w:r>
        <w:rPr>
          <w:rFonts w:cstheme="minorHAnsi"/>
          <w:sz w:val="24"/>
          <w:lang w:val="en-CA"/>
        </w:rPr>
        <w:t xml:space="preserve">The Government of Canada </w:t>
      </w:r>
      <w:r w:rsidR="00CB36FB">
        <w:rPr>
          <w:rFonts w:cstheme="minorHAnsi"/>
          <w:sz w:val="24"/>
          <w:lang w:val="en-CA"/>
        </w:rPr>
        <w:t>may</w:t>
      </w:r>
      <w:r>
        <w:rPr>
          <w:rFonts w:cstheme="minorHAnsi"/>
          <w:sz w:val="24"/>
          <w:lang w:val="en-CA"/>
        </w:rPr>
        <w:t xml:space="preserve"> request </w:t>
      </w:r>
      <w:r w:rsidR="00746994">
        <w:rPr>
          <w:rFonts w:cstheme="minorHAnsi"/>
          <w:sz w:val="24"/>
          <w:lang w:val="en-CA"/>
        </w:rPr>
        <w:t xml:space="preserve">that </w:t>
      </w:r>
      <w:r>
        <w:rPr>
          <w:rFonts w:cstheme="minorHAnsi"/>
          <w:sz w:val="24"/>
          <w:lang w:val="en-CA"/>
        </w:rPr>
        <w:t xml:space="preserve">spare parts </w:t>
      </w:r>
      <w:r w:rsidR="00386EF8">
        <w:rPr>
          <w:rFonts w:cstheme="minorHAnsi"/>
          <w:sz w:val="24"/>
          <w:lang w:val="en-CA"/>
        </w:rPr>
        <w:t xml:space="preserve">will be made </w:t>
      </w:r>
      <w:r>
        <w:rPr>
          <w:rFonts w:cstheme="minorHAnsi"/>
          <w:sz w:val="24"/>
          <w:lang w:val="en-CA"/>
        </w:rPr>
        <w:t>availab</w:t>
      </w:r>
      <w:r w:rsidR="00386EF8">
        <w:rPr>
          <w:rFonts w:cstheme="minorHAnsi"/>
          <w:sz w:val="24"/>
          <w:lang w:val="en-CA"/>
        </w:rPr>
        <w:t>le</w:t>
      </w:r>
      <w:r>
        <w:rPr>
          <w:rFonts w:cstheme="minorHAnsi"/>
          <w:sz w:val="24"/>
          <w:lang w:val="en-CA"/>
        </w:rPr>
        <w:t xml:space="preserve"> for a longer period </w:t>
      </w:r>
      <w:r w:rsidR="00B06C41">
        <w:rPr>
          <w:rFonts w:cstheme="minorHAnsi"/>
          <w:sz w:val="24"/>
          <w:lang w:val="en-CA"/>
        </w:rPr>
        <w:t xml:space="preserve">than the warranty period </w:t>
      </w:r>
      <w:r>
        <w:rPr>
          <w:rFonts w:cstheme="minorHAnsi"/>
          <w:sz w:val="24"/>
          <w:lang w:val="en-CA"/>
        </w:rPr>
        <w:t xml:space="preserve">in order to extend the life of its products. </w:t>
      </w:r>
    </w:p>
    <w:p w:rsidR="00876874" w:rsidRDefault="00876874">
      <w:pPr>
        <w:rPr>
          <w:rFonts w:cstheme="minorHAnsi"/>
          <w:sz w:val="24"/>
          <w:lang w:val="en-CA"/>
        </w:rPr>
      </w:pPr>
      <w:r>
        <w:rPr>
          <w:rFonts w:cstheme="minorHAnsi"/>
          <w:sz w:val="24"/>
          <w:lang w:val="en-CA"/>
        </w:rPr>
        <w:br w:type="page"/>
      </w:r>
    </w:p>
    <w:p w:rsidR="00F5445A" w:rsidRPr="002A6865" w:rsidRDefault="00F5445A" w:rsidP="00F5445A">
      <w:pPr>
        <w:spacing w:after="0" w:line="240" w:lineRule="auto"/>
        <w:jc w:val="both"/>
        <w:rPr>
          <w:b/>
          <w:sz w:val="24"/>
          <w:lang w:val="en-CA"/>
        </w:rPr>
      </w:pPr>
      <w:r>
        <w:rPr>
          <w:b/>
          <w:sz w:val="24"/>
          <w:lang w:val="en-CA"/>
        </w:rPr>
        <w:lastRenderedPageBreak/>
        <w:t>3</w:t>
      </w:r>
      <w:r w:rsidRPr="002A6865">
        <w:rPr>
          <w:b/>
          <w:sz w:val="24"/>
          <w:lang w:val="en-CA"/>
        </w:rPr>
        <w:t>.3 Requir</w:t>
      </w:r>
      <w:r w:rsidR="00751859">
        <w:rPr>
          <w:b/>
          <w:sz w:val="24"/>
          <w:lang w:val="en-CA"/>
        </w:rPr>
        <w:t>ing</w:t>
      </w:r>
      <w:r w:rsidRPr="002A6865">
        <w:rPr>
          <w:b/>
          <w:sz w:val="24"/>
          <w:lang w:val="en-CA"/>
        </w:rPr>
        <w:t xml:space="preserve"> improved </w:t>
      </w:r>
      <w:r w:rsidR="00B06C41">
        <w:rPr>
          <w:b/>
          <w:sz w:val="24"/>
          <w:lang w:val="en-CA"/>
        </w:rPr>
        <w:t>reuse or recyclability</w:t>
      </w:r>
    </w:p>
    <w:p w:rsidR="00F5445A" w:rsidRPr="00593C8B" w:rsidRDefault="00F5445A" w:rsidP="00F5445A">
      <w:pPr>
        <w:spacing w:after="0" w:line="240" w:lineRule="auto"/>
        <w:jc w:val="both"/>
        <w:rPr>
          <w:b/>
          <w:sz w:val="24"/>
          <w:highlight w:val="yellow"/>
          <w:lang w:val="en-CA"/>
        </w:rPr>
      </w:pPr>
    </w:p>
    <w:p w:rsidR="00F5445A" w:rsidRDefault="00F5445A" w:rsidP="00F5445A">
      <w:pPr>
        <w:spacing w:after="0" w:line="240" w:lineRule="auto"/>
        <w:jc w:val="both"/>
        <w:rPr>
          <w:rFonts w:cstheme="minorHAnsi"/>
          <w:sz w:val="24"/>
          <w:lang w:val="en-US"/>
        </w:rPr>
      </w:pPr>
      <w:r>
        <w:rPr>
          <w:rFonts w:cstheme="minorHAnsi"/>
          <w:sz w:val="24"/>
          <w:lang w:val="en-CA"/>
        </w:rPr>
        <w:t xml:space="preserve">The Government of Canada </w:t>
      </w:r>
      <w:r w:rsidR="00CB36FB">
        <w:rPr>
          <w:rFonts w:cstheme="minorHAnsi"/>
          <w:sz w:val="24"/>
          <w:lang w:val="en-CA"/>
        </w:rPr>
        <w:t>may</w:t>
      </w:r>
      <w:r>
        <w:rPr>
          <w:rFonts w:cstheme="minorHAnsi"/>
          <w:sz w:val="24"/>
          <w:lang w:val="en-CA"/>
        </w:rPr>
        <w:t xml:space="preserve"> request improved end</w:t>
      </w:r>
      <w:r w:rsidR="00CB36FB">
        <w:rPr>
          <w:rFonts w:cstheme="minorHAnsi"/>
          <w:sz w:val="24"/>
          <w:lang w:val="en-CA"/>
        </w:rPr>
        <w:t>-</w:t>
      </w:r>
      <w:r>
        <w:rPr>
          <w:rFonts w:cstheme="minorHAnsi"/>
          <w:sz w:val="24"/>
          <w:lang w:val="en-CA"/>
        </w:rPr>
        <w:t>of</w:t>
      </w:r>
      <w:r w:rsidR="00CB36FB">
        <w:rPr>
          <w:rFonts w:cstheme="minorHAnsi"/>
          <w:sz w:val="24"/>
          <w:lang w:val="en-CA"/>
        </w:rPr>
        <w:t>-</w:t>
      </w:r>
      <w:r>
        <w:rPr>
          <w:rFonts w:cstheme="minorHAnsi"/>
          <w:sz w:val="24"/>
          <w:lang w:val="en-CA"/>
        </w:rPr>
        <w:t xml:space="preserve">life management for products. </w:t>
      </w:r>
      <w:r w:rsidR="00386EF8">
        <w:rPr>
          <w:rFonts w:cstheme="minorHAnsi"/>
          <w:sz w:val="24"/>
          <w:lang w:val="en-CA"/>
        </w:rPr>
        <w:t>A number of potential r</w:t>
      </w:r>
      <w:r w:rsidR="00BF2C77">
        <w:rPr>
          <w:rFonts w:cstheme="minorHAnsi"/>
          <w:sz w:val="24"/>
          <w:lang w:val="en-CA"/>
        </w:rPr>
        <w:t xml:space="preserve">equirements </w:t>
      </w:r>
      <w:r>
        <w:rPr>
          <w:rFonts w:cstheme="minorHAnsi"/>
          <w:sz w:val="24"/>
          <w:lang w:val="en-US"/>
        </w:rPr>
        <w:t>to improve end</w:t>
      </w:r>
      <w:r w:rsidR="00CB36FB">
        <w:rPr>
          <w:rFonts w:cstheme="minorHAnsi"/>
          <w:sz w:val="24"/>
          <w:lang w:val="en-US"/>
        </w:rPr>
        <w:t>-</w:t>
      </w:r>
      <w:r>
        <w:rPr>
          <w:rFonts w:cstheme="minorHAnsi"/>
          <w:sz w:val="24"/>
          <w:lang w:val="en-US"/>
        </w:rPr>
        <w:t>of</w:t>
      </w:r>
      <w:r w:rsidR="00CB36FB">
        <w:rPr>
          <w:rFonts w:cstheme="minorHAnsi"/>
          <w:sz w:val="24"/>
          <w:lang w:val="en-US"/>
        </w:rPr>
        <w:t>-</w:t>
      </w:r>
      <w:r>
        <w:rPr>
          <w:rFonts w:cstheme="minorHAnsi"/>
          <w:sz w:val="24"/>
          <w:lang w:val="en-US"/>
        </w:rPr>
        <w:t xml:space="preserve">life management </w:t>
      </w:r>
      <w:r w:rsidR="00386EF8">
        <w:rPr>
          <w:rFonts w:cstheme="minorHAnsi"/>
          <w:sz w:val="24"/>
          <w:lang w:val="en-US"/>
        </w:rPr>
        <w:t>are provided below</w:t>
      </w:r>
      <w:r w:rsidR="00746994">
        <w:rPr>
          <w:rFonts w:cstheme="minorHAnsi"/>
          <w:sz w:val="24"/>
          <w:lang w:val="en-US"/>
        </w:rPr>
        <w:t xml:space="preserve"> </w:t>
      </w:r>
      <w:r w:rsidR="00BF2C77">
        <w:rPr>
          <w:rFonts w:cstheme="minorHAnsi"/>
          <w:sz w:val="24"/>
          <w:lang w:val="en-US"/>
        </w:rPr>
        <w:t>include</w:t>
      </w:r>
      <w:r>
        <w:rPr>
          <w:rFonts w:cstheme="minorHAnsi"/>
          <w:sz w:val="24"/>
          <w:lang w:val="en-US"/>
        </w:rPr>
        <w:t>:</w:t>
      </w:r>
    </w:p>
    <w:p w:rsidR="00CA162D" w:rsidRPr="00587EA4" w:rsidRDefault="00CA162D" w:rsidP="00F5445A">
      <w:pPr>
        <w:spacing w:after="0" w:line="240" w:lineRule="auto"/>
        <w:jc w:val="both"/>
        <w:rPr>
          <w:rFonts w:cstheme="minorHAnsi"/>
          <w:sz w:val="24"/>
          <w:lang w:val="en-US"/>
        </w:rPr>
      </w:pPr>
    </w:p>
    <w:p w:rsidR="00F5445A" w:rsidRPr="000A62E7" w:rsidRDefault="00F5445A" w:rsidP="00F5445A">
      <w:pPr>
        <w:spacing w:after="0" w:line="240" w:lineRule="auto"/>
        <w:jc w:val="both"/>
        <w:rPr>
          <w:sz w:val="24"/>
          <w:u w:val="single"/>
          <w:lang w:val="en-CA"/>
        </w:rPr>
      </w:pPr>
      <w:r>
        <w:rPr>
          <w:sz w:val="24"/>
          <w:u w:val="single"/>
          <w:lang w:val="en-CA"/>
        </w:rPr>
        <w:t>3</w:t>
      </w:r>
      <w:r w:rsidR="00706C1B">
        <w:rPr>
          <w:sz w:val="24"/>
          <w:u w:val="single"/>
          <w:lang w:val="en-CA"/>
        </w:rPr>
        <w:t>.3.1 Design</w:t>
      </w:r>
      <w:r w:rsidRPr="00587EA4">
        <w:rPr>
          <w:sz w:val="24"/>
          <w:u w:val="single"/>
          <w:lang w:val="en-CA"/>
        </w:rPr>
        <w:t xml:space="preserve"> for</w:t>
      </w:r>
      <w:r w:rsidR="00706C1B">
        <w:rPr>
          <w:sz w:val="24"/>
          <w:u w:val="single"/>
          <w:lang w:val="en-CA"/>
        </w:rPr>
        <w:t xml:space="preserve"> disassembly</w:t>
      </w:r>
      <w:r w:rsidR="008D0A69">
        <w:rPr>
          <w:sz w:val="24"/>
          <w:u w:val="single"/>
          <w:lang w:val="en-CA"/>
        </w:rPr>
        <w:t xml:space="preserve"> </w:t>
      </w:r>
      <w:r w:rsidR="00706C1B">
        <w:rPr>
          <w:sz w:val="24"/>
          <w:u w:val="single"/>
          <w:lang w:val="en-CA"/>
        </w:rPr>
        <w:t>-</w:t>
      </w:r>
      <w:r w:rsidR="008D0A69">
        <w:rPr>
          <w:sz w:val="24"/>
          <w:u w:val="single"/>
          <w:lang w:val="en-CA"/>
        </w:rPr>
        <w:t xml:space="preserve"> </w:t>
      </w:r>
      <w:r w:rsidR="00706C1B">
        <w:rPr>
          <w:sz w:val="24"/>
          <w:u w:val="single"/>
          <w:lang w:val="en-CA"/>
        </w:rPr>
        <w:t>reuse or</w:t>
      </w:r>
      <w:r w:rsidRPr="00587EA4">
        <w:rPr>
          <w:sz w:val="24"/>
          <w:u w:val="single"/>
          <w:lang w:val="en-CA"/>
        </w:rPr>
        <w:t xml:space="preserve"> </w:t>
      </w:r>
      <w:r>
        <w:rPr>
          <w:sz w:val="24"/>
          <w:u w:val="single"/>
          <w:lang w:val="en-CA"/>
        </w:rPr>
        <w:t xml:space="preserve">recycling </w:t>
      </w:r>
    </w:p>
    <w:p w:rsidR="00F5445A" w:rsidRPr="00593C8B" w:rsidRDefault="00F5445A" w:rsidP="00F5445A">
      <w:pPr>
        <w:spacing w:after="0" w:line="240" w:lineRule="auto"/>
        <w:jc w:val="both"/>
        <w:rPr>
          <w:b/>
          <w:sz w:val="24"/>
          <w:lang w:val="en-CA"/>
        </w:rPr>
      </w:pPr>
    </w:p>
    <w:p w:rsidR="00F5445A" w:rsidRDefault="004008FD" w:rsidP="00F5445A">
      <w:pPr>
        <w:spacing w:after="0" w:line="240" w:lineRule="auto"/>
        <w:jc w:val="both"/>
        <w:rPr>
          <w:sz w:val="24"/>
          <w:lang w:val="en-CA"/>
        </w:rPr>
      </w:pPr>
      <w:r>
        <w:rPr>
          <w:sz w:val="24"/>
          <w:lang w:val="en-CA"/>
        </w:rPr>
        <w:t>This can be defined as a</w:t>
      </w:r>
      <w:r w:rsidR="00F5445A" w:rsidRPr="000C3DF1">
        <w:rPr>
          <w:sz w:val="24"/>
          <w:lang w:val="en-CA"/>
        </w:rPr>
        <w:t xml:space="preserve"> characteristic of a product's design that enables the product to be taken apart at the end of its</w:t>
      </w:r>
      <w:r w:rsidR="00F5445A">
        <w:rPr>
          <w:sz w:val="24"/>
          <w:lang w:val="en-CA"/>
        </w:rPr>
        <w:t xml:space="preserve"> </w:t>
      </w:r>
      <w:r w:rsidR="00F5445A" w:rsidRPr="000C3DF1">
        <w:rPr>
          <w:sz w:val="24"/>
          <w:lang w:val="en-CA"/>
        </w:rPr>
        <w:t>useful life in such a way that allows components and parts to be reused, recycled, recovered</w:t>
      </w:r>
      <w:r w:rsidR="00F5445A">
        <w:rPr>
          <w:sz w:val="24"/>
          <w:lang w:val="en-CA"/>
        </w:rPr>
        <w:t xml:space="preserve"> </w:t>
      </w:r>
      <w:r w:rsidR="00F5445A" w:rsidRPr="000C3DF1">
        <w:rPr>
          <w:sz w:val="24"/>
          <w:lang w:val="en-CA"/>
        </w:rPr>
        <w:t>for energy or, in some other way, diverted from the waste stream. (</w:t>
      </w:r>
      <w:r w:rsidR="00F5445A">
        <w:rPr>
          <w:sz w:val="24"/>
          <w:lang w:val="en-CA"/>
        </w:rPr>
        <w:t xml:space="preserve">Source: </w:t>
      </w:r>
      <w:r w:rsidR="00F5445A" w:rsidRPr="00B62955">
        <w:rPr>
          <w:i/>
          <w:sz w:val="24"/>
          <w:lang w:val="en-CA"/>
        </w:rPr>
        <w:t>CAN/CSA-ISO 14021</w:t>
      </w:r>
      <w:r w:rsidR="00F5445A" w:rsidRPr="000C3DF1">
        <w:rPr>
          <w:sz w:val="24"/>
          <w:lang w:val="en-CA"/>
        </w:rPr>
        <w:t>)</w:t>
      </w:r>
    </w:p>
    <w:p w:rsidR="00386EF8" w:rsidRDefault="00386EF8" w:rsidP="00F5445A">
      <w:pPr>
        <w:spacing w:after="0" w:line="240" w:lineRule="auto"/>
        <w:jc w:val="both"/>
        <w:rPr>
          <w:sz w:val="24"/>
          <w:lang w:val="en-CA"/>
        </w:rPr>
      </w:pPr>
    </w:p>
    <w:p w:rsidR="00386EF8" w:rsidRDefault="001F7D4D" w:rsidP="00F5445A">
      <w:pPr>
        <w:spacing w:after="0" w:line="240" w:lineRule="auto"/>
        <w:jc w:val="both"/>
        <w:rPr>
          <w:sz w:val="24"/>
          <w:lang w:val="en-CA"/>
        </w:rPr>
      </w:pPr>
      <w:r>
        <w:rPr>
          <w:sz w:val="24"/>
          <w:lang w:val="en-CA"/>
        </w:rPr>
        <w:t xml:space="preserve">Following the above, two definitions for </w:t>
      </w:r>
      <w:r w:rsidR="00386EF8">
        <w:rPr>
          <w:sz w:val="24"/>
          <w:lang w:val="en-CA"/>
        </w:rPr>
        <w:t xml:space="preserve">recyclability </w:t>
      </w:r>
      <w:r>
        <w:rPr>
          <w:sz w:val="24"/>
          <w:lang w:val="en-CA"/>
        </w:rPr>
        <w:t>are:</w:t>
      </w:r>
    </w:p>
    <w:p w:rsidR="00454020" w:rsidRPr="000C3DF1" w:rsidRDefault="00454020" w:rsidP="00F5445A">
      <w:pPr>
        <w:spacing w:after="0" w:line="240" w:lineRule="auto"/>
        <w:jc w:val="both"/>
        <w:rPr>
          <w:sz w:val="24"/>
          <w:lang w:val="en-CA"/>
        </w:rPr>
      </w:pPr>
    </w:p>
    <w:p w:rsidR="00F5445A" w:rsidRPr="00454020" w:rsidRDefault="00F5445A" w:rsidP="00454020">
      <w:pPr>
        <w:pStyle w:val="Paragraphedeliste"/>
        <w:numPr>
          <w:ilvl w:val="0"/>
          <w:numId w:val="20"/>
        </w:numPr>
        <w:spacing w:after="0"/>
        <w:jc w:val="both"/>
        <w:rPr>
          <w:rFonts w:cstheme="minorHAnsi"/>
          <w:sz w:val="24"/>
        </w:rPr>
      </w:pPr>
      <w:r w:rsidRPr="00454020">
        <w:rPr>
          <w:rFonts w:asciiTheme="minorHAnsi" w:hAnsiTheme="minorHAnsi" w:cstheme="minorHAnsi"/>
          <w:sz w:val="24"/>
        </w:rPr>
        <w:t>Capable of being diverted from the waste stream through available processes and programmes and can be collected, processed and returned to use in the form of raw materials or products. (Source</w:t>
      </w:r>
      <w:r w:rsidR="00BF2C77" w:rsidRPr="00454020">
        <w:rPr>
          <w:rFonts w:asciiTheme="minorHAnsi" w:hAnsiTheme="minorHAnsi" w:cstheme="minorHAnsi"/>
          <w:sz w:val="24"/>
        </w:rPr>
        <w:t>:</w:t>
      </w:r>
      <w:r w:rsidRPr="00454020">
        <w:rPr>
          <w:rFonts w:asciiTheme="minorHAnsi" w:hAnsiTheme="minorHAnsi" w:cstheme="minorHAnsi"/>
          <w:sz w:val="24"/>
        </w:rPr>
        <w:t xml:space="preserve"> </w:t>
      </w:r>
      <w:r w:rsidRPr="00454020">
        <w:rPr>
          <w:rFonts w:asciiTheme="minorHAnsi" w:hAnsiTheme="minorHAnsi" w:cstheme="minorHAnsi"/>
          <w:i/>
          <w:sz w:val="24"/>
        </w:rPr>
        <w:t>CAN/CSA-ISO 14021, Clause 7.7.1</w:t>
      </w:r>
      <w:r w:rsidRPr="00454020">
        <w:rPr>
          <w:rFonts w:asciiTheme="minorHAnsi" w:hAnsiTheme="minorHAnsi" w:cstheme="minorHAnsi"/>
          <w:sz w:val="24"/>
        </w:rPr>
        <w:t>)</w:t>
      </w:r>
    </w:p>
    <w:p w:rsidR="00F5445A" w:rsidRPr="001F7D4D" w:rsidRDefault="00F5445A" w:rsidP="00F5445A">
      <w:pPr>
        <w:spacing w:after="0" w:line="240" w:lineRule="auto"/>
        <w:jc w:val="both"/>
        <w:rPr>
          <w:rFonts w:cstheme="minorHAnsi"/>
          <w:sz w:val="24"/>
          <w:lang w:val="en-CA"/>
        </w:rPr>
      </w:pPr>
    </w:p>
    <w:p w:rsidR="00F5445A" w:rsidRPr="00454020" w:rsidRDefault="00F5445A" w:rsidP="00454020">
      <w:pPr>
        <w:pStyle w:val="Paragraphedeliste"/>
        <w:numPr>
          <w:ilvl w:val="0"/>
          <w:numId w:val="20"/>
        </w:numPr>
        <w:spacing w:after="0"/>
        <w:jc w:val="both"/>
        <w:rPr>
          <w:rFonts w:cstheme="minorHAnsi"/>
          <w:sz w:val="24"/>
        </w:rPr>
      </w:pPr>
      <w:r w:rsidRPr="00454020">
        <w:rPr>
          <w:rFonts w:asciiTheme="minorHAnsi" w:hAnsiTheme="minorHAnsi" w:cstheme="minorHAnsi"/>
          <w:sz w:val="24"/>
        </w:rPr>
        <w:t xml:space="preserve">A material or component is recyclable if its successful post-consumer collection, sorting, and recycling is proven to work in practice and at scale. This means that there is an existing (collection, sorting and recycling) system in place that actually recycles </w:t>
      </w:r>
      <w:r w:rsidR="00CB095F" w:rsidRPr="00454020">
        <w:rPr>
          <w:rFonts w:asciiTheme="minorHAnsi" w:hAnsiTheme="minorHAnsi" w:cstheme="minorHAnsi"/>
          <w:sz w:val="24"/>
        </w:rPr>
        <w:t xml:space="preserve">the material </w:t>
      </w:r>
      <w:r w:rsidRPr="00454020">
        <w:rPr>
          <w:rFonts w:asciiTheme="minorHAnsi" w:hAnsiTheme="minorHAnsi" w:cstheme="minorHAnsi"/>
          <w:sz w:val="24"/>
        </w:rPr>
        <w:t>and that covers significant and relevant geographical areas as measured by population size. (</w:t>
      </w:r>
      <w:r w:rsidRPr="00454020">
        <w:rPr>
          <w:rFonts w:asciiTheme="minorHAnsi" w:hAnsiTheme="minorHAnsi" w:cstheme="minorHAnsi"/>
          <w:sz w:val="20"/>
          <w:szCs w:val="20"/>
        </w:rPr>
        <w:t>Source:</w:t>
      </w:r>
      <w:r w:rsidRPr="00454020">
        <w:rPr>
          <w:rFonts w:asciiTheme="minorHAnsi" w:hAnsiTheme="minorHAnsi" w:cstheme="minorHAnsi"/>
        </w:rPr>
        <w:t xml:space="preserve"> </w:t>
      </w:r>
      <w:r w:rsidRPr="00454020">
        <w:rPr>
          <w:rFonts w:asciiTheme="minorHAnsi" w:hAnsiTheme="minorHAnsi" w:cstheme="minorHAnsi"/>
          <w:sz w:val="20"/>
          <w:szCs w:val="20"/>
        </w:rPr>
        <w:t>adapted from the</w:t>
      </w:r>
      <w:r w:rsidRPr="00454020">
        <w:rPr>
          <w:rFonts w:asciiTheme="minorHAnsi" w:hAnsiTheme="minorHAnsi" w:cstheme="minorHAnsi"/>
          <w:sz w:val="18"/>
          <w:szCs w:val="18"/>
        </w:rPr>
        <w:t xml:space="preserve"> EMF</w:t>
      </w:r>
      <w:r w:rsidRPr="00454020">
        <w:rPr>
          <w:rFonts w:asciiTheme="minorHAnsi" w:hAnsiTheme="minorHAnsi" w:cstheme="minorHAnsi"/>
          <w:sz w:val="20"/>
          <w:szCs w:val="20"/>
        </w:rPr>
        <w:t xml:space="preserve"> New Plastics Economy Global Commitment)</w:t>
      </w:r>
    </w:p>
    <w:p w:rsidR="00F5445A" w:rsidRPr="00593C8B" w:rsidRDefault="00F5445A" w:rsidP="00F5445A">
      <w:pPr>
        <w:spacing w:after="0" w:line="240" w:lineRule="auto"/>
        <w:ind w:firstLine="708"/>
        <w:jc w:val="both"/>
        <w:rPr>
          <w:b/>
          <w:sz w:val="24"/>
          <w:highlight w:val="yellow"/>
          <w:lang w:val="en-US"/>
        </w:rPr>
      </w:pPr>
    </w:p>
    <w:p w:rsidR="00F5445A" w:rsidRPr="000A62E7" w:rsidRDefault="00C054C9" w:rsidP="00F5445A">
      <w:pPr>
        <w:rPr>
          <w:sz w:val="24"/>
          <w:u w:val="single"/>
          <w:lang w:val="en-CA"/>
        </w:rPr>
      </w:pPr>
      <w:r>
        <w:rPr>
          <w:sz w:val="24"/>
          <w:u w:val="single"/>
          <w:lang w:val="en-US"/>
        </w:rPr>
        <w:t>3</w:t>
      </w:r>
      <w:r w:rsidR="00F5445A" w:rsidRPr="00587EA4">
        <w:rPr>
          <w:sz w:val="24"/>
          <w:u w:val="single"/>
          <w:lang w:val="en-US"/>
        </w:rPr>
        <w:t>.3.</w:t>
      </w:r>
      <w:r>
        <w:rPr>
          <w:sz w:val="24"/>
          <w:u w:val="single"/>
          <w:lang w:val="en-US"/>
        </w:rPr>
        <w:t>2</w:t>
      </w:r>
      <w:r w:rsidR="00F5445A" w:rsidRPr="00587EA4">
        <w:rPr>
          <w:sz w:val="24"/>
          <w:u w:val="single"/>
          <w:lang w:val="en-CA"/>
        </w:rPr>
        <w:t xml:space="preserve"> Request</w:t>
      </w:r>
      <w:r w:rsidR="00BF2C77">
        <w:rPr>
          <w:sz w:val="24"/>
          <w:u w:val="single"/>
          <w:lang w:val="en-CA"/>
        </w:rPr>
        <w:t>ing</w:t>
      </w:r>
      <w:r w:rsidR="00F5445A" w:rsidRPr="00587EA4">
        <w:rPr>
          <w:sz w:val="24"/>
          <w:u w:val="single"/>
          <w:lang w:val="en-CA"/>
        </w:rPr>
        <w:t xml:space="preserve"> product parts labelling</w:t>
      </w:r>
    </w:p>
    <w:p w:rsidR="001F7D4D" w:rsidRDefault="001F7D4D" w:rsidP="00F5445A">
      <w:pPr>
        <w:spacing w:after="0" w:line="240" w:lineRule="auto"/>
        <w:jc w:val="both"/>
        <w:rPr>
          <w:rFonts w:cstheme="minorHAnsi"/>
          <w:sz w:val="24"/>
          <w:lang w:val="en-US"/>
        </w:rPr>
      </w:pPr>
      <w:r>
        <w:rPr>
          <w:rFonts w:cstheme="minorHAnsi"/>
          <w:sz w:val="24"/>
          <w:lang w:val="en-US"/>
        </w:rPr>
        <w:t>This could include a requirement that p</w:t>
      </w:r>
      <w:r w:rsidR="00F5445A" w:rsidRPr="00FE784F">
        <w:rPr>
          <w:rFonts w:cstheme="minorHAnsi"/>
          <w:sz w:val="24"/>
          <w:lang w:val="en-US"/>
        </w:rPr>
        <w:t>roduct parts are labeled or otherwise identified to facilitate separation by material content, and identification of any materials that may require special handling</w:t>
      </w:r>
      <w:r>
        <w:rPr>
          <w:rFonts w:cstheme="minorHAnsi"/>
          <w:sz w:val="24"/>
          <w:lang w:val="en-US"/>
        </w:rPr>
        <w:t>.</w:t>
      </w:r>
      <w:r w:rsidR="00454020">
        <w:rPr>
          <w:rFonts w:cstheme="minorHAnsi"/>
          <w:sz w:val="24"/>
          <w:lang w:val="en-US"/>
        </w:rPr>
        <w:t xml:space="preserve"> </w:t>
      </w:r>
      <w:r>
        <w:rPr>
          <w:rFonts w:cstheme="minorHAnsi"/>
          <w:sz w:val="24"/>
          <w:lang w:val="en-US"/>
        </w:rPr>
        <w:t xml:space="preserve">There could be exclusions </w:t>
      </w:r>
      <w:r w:rsidRPr="000C3DF1">
        <w:rPr>
          <w:rFonts w:cstheme="minorHAnsi"/>
          <w:sz w:val="24"/>
          <w:lang w:val="en-US"/>
        </w:rPr>
        <w:t>for safety, l</w:t>
      </w:r>
      <w:r>
        <w:rPr>
          <w:rFonts w:cstheme="minorHAnsi"/>
          <w:sz w:val="24"/>
          <w:lang w:val="en-US"/>
        </w:rPr>
        <w:t>egal or technical requirements.</w:t>
      </w:r>
      <w:r w:rsidRPr="00B62955">
        <w:rPr>
          <w:sz w:val="24"/>
          <w:szCs w:val="24"/>
          <w:lang w:val="en-US"/>
        </w:rPr>
        <w:t xml:space="preserve"> </w:t>
      </w:r>
      <w:r w:rsidRPr="00FE784F">
        <w:rPr>
          <w:sz w:val="24"/>
          <w:szCs w:val="24"/>
          <w:lang w:val="en-US"/>
        </w:rPr>
        <w:t>(</w:t>
      </w:r>
      <w:r>
        <w:rPr>
          <w:sz w:val="24"/>
          <w:szCs w:val="24"/>
          <w:lang w:val="en-US"/>
        </w:rPr>
        <w:t>Source:</w:t>
      </w:r>
      <w:r w:rsidR="00454020">
        <w:rPr>
          <w:sz w:val="24"/>
          <w:szCs w:val="24"/>
          <w:lang w:val="en-US"/>
        </w:rPr>
        <w:t xml:space="preserve"> Adapted from</w:t>
      </w:r>
      <w:r>
        <w:rPr>
          <w:sz w:val="24"/>
          <w:szCs w:val="24"/>
          <w:lang w:val="en-US"/>
        </w:rPr>
        <w:t xml:space="preserve"> </w:t>
      </w:r>
      <w:r w:rsidRPr="00B62955">
        <w:rPr>
          <w:i/>
          <w:sz w:val="24"/>
          <w:szCs w:val="24"/>
          <w:lang w:val="en-US"/>
        </w:rPr>
        <w:t>IEEE Std 1680.1</w:t>
      </w:r>
      <w:r w:rsidRPr="00B62955">
        <w:rPr>
          <w:i/>
          <w:sz w:val="24"/>
          <w:szCs w:val="24"/>
          <w:vertAlign w:val="superscript"/>
          <w:lang w:val="en-US"/>
        </w:rPr>
        <w:t>TM</w:t>
      </w:r>
      <w:r w:rsidRPr="00B62955">
        <w:rPr>
          <w:i/>
          <w:sz w:val="24"/>
          <w:szCs w:val="24"/>
          <w:lang w:val="en-US"/>
        </w:rPr>
        <w:t>-2018</w:t>
      </w:r>
      <w:r w:rsidRPr="00FE784F">
        <w:rPr>
          <w:sz w:val="24"/>
          <w:szCs w:val="24"/>
          <w:lang w:val="en-US"/>
        </w:rPr>
        <w:t>)</w:t>
      </w:r>
    </w:p>
    <w:p w:rsidR="001F7D4D" w:rsidRDefault="001F7D4D" w:rsidP="00F5445A">
      <w:pPr>
        <w:spacing w:after="0" w:line="240" w:lineRule="auto"/>
        <w:jc w:val="both"/>
        <w:rPr>
          <w:rFonts w:cstheme="minorHAnsi"/>
          <w:sz w:val="24"/>
          <w:lang w:val="en-US"/>
        </w:rPr>
      </w:pPr>
    </w:p>
    <w:p w:rsidR="00F5445A" w:rsidRDefault="001F7D4D" w:rsidP="00F5445A">
      <w:pPr>
        <w:spacing w:after="0" w:line="240" w:lineRule="auto"/>
        <w:jc w:val="both"/>
        <w:rPr>
          <w:rFonts w:cstheme="minorHAnsi"/>
          <w:sz w:val="24"/>
          <w:lang w:val="en-US"/>
        </w:rPr>
      </w:pPr>
      <w:r>
        <w:rPr>
          <w:rFonts w:cstheme="minorHAnsi"/>
          <w:sz w:val="24"/>
          <w:lang w:val="en-US"/>
        </w:rPr>
        <w:t xml:space="preserve">More specific requirements </w:t>
      </w:r>
      <w:r w:rsidR="004008FD">
        <w:rPr>
          <w:rFonts w:cstheme="minorHAnsi"/>
          <w:sz w:val="24"/>
          <w:lang w:val="en-US"/>
        </w:rPr>
        <w:t xml:space="preserve">for plastics </w:t>
      </w:r>
      <w:r>
        <w:rPr>
          <w:rFonts w:cstheme="minorHAnsi"/>
          <w:sz w:val="24"/>
          <w:lang w:val="en-US"/>
        </w:rPr>
        <w:t>could include:</w:t>
      </w:r>
    </w:p>
    <w:p w:rsidR="00F5445A" w:rsidRDefault="00F5445A" w:rsidP="00F5445A">
      <w:pPr>
        <w:spacing w:after="0" w:line="240" w:lineRule="auto"/>
        <w:jc w:val="both"/>
        <w:rPr>
          <w:rFonts w:cstheme="minorHAnsi"/>
          <w:sz w:val="24"/>
          <w:lang w:val="en-US"/>
        </w:rPr>
      </w:pPr>
    </w:p>
    <w:p w:rsidR="00F5445A" w:rsidRPr="004A1185" w:rsidRDefault="00F5445A" w:rsidP="004A1185">
      <w:pPr>
        <w:pStyle w:val="Paragraphedeliste"/>
        <w:numPr>
          <w:ilvl w:val="0"/>
          <w:numId w:val="21"/>
        </w:numPr>
        <w:jc w:val="both"/>
        <w:rPr>
          <w:rFonts w:cstheme="minorHAnsi"/>
          <w:sz w:val="24"/>
          <w:lang w:val="en-US"/>
        </w:rPr>
      </w:pPr>
      <w:r w:rsidRPr="004A1185">
        <w:rPr>
          <w:rFonts w:asciiTheme="minorHAnsi" w:hAnsiTheme="minorHAnsi" w:cstheme="minorHAnsi"/>
          <w:sz w:val="24"/>
          <w:lang w:val="en-US"/>
        </w:rPr>
        <w:t>All plastic part</w:t>
      </w:r>
      <w:r w:rsidR="008E183E" w:rsidRPr="004A1185">
        <w:rPr>
          <w:rFonts w:asciiTheme="minorHAnsi" w:hAnsiTheme="minorHAnsi" w:cstheme="minorHAnsi"/>
          <w:sz w:val="24"/>
          <w:lang w:val="en-US"/>
        </w:rPr>
        <w:t>s</w:t>
      </w:r>
      <w:r w:rsidRPr="004A1185">
        <w:rPr>
          <w:rFonts w:asciiTheme="minorHAnsi" w:hAnsiTheme="minorHAnsi" w:cstheme="minorHAnsi"/>
          <w:sz w:val="24"/>
          <w:lang w:val="en-US"/>
        </w:rPr>
        <w:t xml:space="preserve"> over 25 g need to be clearly marked with material type in accordance with ISO 11469/1043</w:t>
      </w:r>
      <w:r w:rsidR="00CF77B3">
        <w:rPr>
          <w:rFonts w:asciiTheme="minorHAnsi" w:hAnsiTheme="minorHAnsi" w:cstheme="minorHAnsi"/>
          <w:sz w:val="24"/>
          <w:lang w:val="en-US"/>
        </w:rPr>
        <w:t>,</w:t>
      </w:r>
      <w:r w:rsidRPr="004A1185">
        <w:rPr>
          <w:rFonts w:asciiTheme="minorHAnsi" w:hAnsiTheme="minorHAnsi" w:cstheme="minorHAnsi"/>
          <w:sz w:val="24"/>
          <w:lang w:val="en-US"/>
        </w:rPr>
        <w:t xml:space="preserve"> excluding optical parts. </w:t>
      </w:r>
      <w:r w:rsidRPr="004A1185">
        <w:rPr>
          <w:rFonts w:asciiTheme="minorHAnsi" w:hAnsiTheme="minorHAnsi" w:cstheme="minorHAnsi"/>
          <w:sz w:val="24"/>
          <w:szCs w:val="24"/>
          <w:lang w:val="en-US"/>
        </w:rPr>
        <w:t xml:space="preserve">(Source: </w:t>
      </w:r>
      <w:r w:rsidRPr="004A1185">
        <w:rPr>
          <w:rFonts w:asciiTheme="minorHAnsi" w:hAnsiTheme="minorHAnsi" w:cstheme="minorHAnsi"/>
          <w:i/>
          <w:sz w:val="24"/>
          <w:szCs w:val="24"/>
          <w:lang w:val="en-US"/>
        </w:rPr>
        <w:t>IEEE Std 1680.1</w:t>
      </w:r>
      <w:r w:rsidRPr="004A1185">
        <w:rPr>
          <w:rFonts w:asciiTheme="minorHAnsi" w:hAnsiTheme="minorHAnsi" w:cstheme="minorHAnsi"/>
          <w:i/>
          <w:sz w:val="24"/>
          <w:szCs w:val="24"/>
          <w:vertAlign w:val="superscript"/>
          <w:lang w:val="en-US"/>
        </w:rPr>
        <w:t>TM</w:t>
      </w:r>
      <w:r w:rsidRPr="004A1185">
        <w:rPr>
          <w:rFonts w:asciiTheme="minorHAnsi" w:hAnsiTheme="minorHAnsi" w:cstheme="minorHAnsi"/>
          <w:i/>
          <w:sz w:val="24"/>
          <w:szCs w:val="24"/>
          <w:lang w:val="en-US"/>
        </w:rPr>
        <w:t>-2018</w:t>
      </w:r>
      <w:r w:rsidRPr="004A1185">
        <w:rPr>
          <w:rFonts w:asciiTheme="minorHAnsi" w:hAnsiTheme="minorHAnsi" w:cstheme="minorHAnsi"/>
          <w:sz w:val="24"/>
          <w:szCs w:val="24"/>
          <w:lang w:val="en-US"/>
        </w:rPr>
        <w:t>)</w:t>
      </w:r>
    </w:p>
    <w:p w:rsidR="00F5445A" w:rsidRPr="004A1185" w:rsidRDefault="00F5445A" w:rsidP="004A1185">
      <w:pPr>
        <w:pStyle w:val="Paragraphedeliste"/>
        <w:numPr>
          <w:ilvl w:val="0"/>
          <w:numId w:val="21"/>
        </w:numPr>
        <w:jc w:val="both"/>
        <w:rPr>
          <w:rFonts w:cstheme="minorHAnsi"/>
          <w:sz w:val="24"/>
          <w:lang w:val="en-US"/>
        </w:rPr>
      </w:pPr>
      <w:r w:rsidRPr="004A1185">
        <w:rPr>
          <w:rFonts w:asciiTheme="minorHAnsi" w:hAnsiTheme="minorHAnsi" w:cstheme="minorHAnsi"/>
          <w:sz w:val="24"/>
          <w:lang w:val="en-US"/>
        </w:rPr>
        <w:t>All plastic part</w:t>
      </w:r>
      <w:r w:rsidR="00C054C9" w:rsidRPr="004A1185">
        <w:rPr>
          <w:rFonts w:asciiTheme="minorHAnsi" w:hAnsiTheme="minorHAnsi" w:cstheme="minorHAnsi"/>
          <w:sz w:val="24"/>
          <w:lang w:val="en-US"/>
        </w:rPr>
        <w:t>s</w:t>
      </w:r>
      <w:r w:rsidRPr="004A1185">
        <w:rPr>
          <w:rFonts w:asciiTheme="minorHAnsi" w:hAnsiTheme="minorHAnsi" w:cstheme="minorHAnsi"/>
          <w:sz w:val="24"/>
          <w:lang w:val="en-US"/>
        </w:rPr>
        <w:t xml:space="preserve"> over 100g do not have an adhesive, coating, paint, or finish that is not compatible with recycling. Plastic part</w:t>
      </w:r>
      <w:r w:rsidR="00C054C9" w:rsidRPr="004A1185">
        <w:rPr>
          <w:rFonts w:asciiTheme="minorHAnsi" w:hAnsiTheme="minorHAnsi" w:cstheme="minorHAnsi"/>
          <w:sz w:val="24"/>
          <w:lang w:val="en-US"/>
        </w:rPr>
        <w:t>s</w:t>
      </w:r>
      <w:r w:rsidRPr="004A1185">
        <w:rPr>
          <w:rFonts w:asciiTheme="minorHAnsi" w:hAnsiTheme="minorHAnsi" w:cstheme="minorHAnsi"/>
          <w:sz w:val="24"/>
          <w:lang w:val="en-US"/>
        </w:rPr>
        <w:t xml:space="preserve"> </w:t>
      </w:r>
      <w:r w:rsidR="00CF77B3">
        <w:rPr>
          <w:rFonts w:asciiTheme="minorHAnsi" w:hAnsiTheme="minorHAnsi" w:cstheme="minorHAnsi"/>
          <w:sz w:val="24"/>
          <w:lang w:val="en-US"/>
        </w:rPr>
        <w:t xml:space="preserve">with </w:t>
      </w:r>
      <w:r w:rsidRPr="004A1185">
        <w:rPr>
          <w:rFonts w:asciiTheme="minorHAnsi" w:hAnsiTheme="minorHAnsi" w:cstheme="minorHAnsi"/>
          <w:sz w:val="24"/>
          <w:lang w:val="en-US"/>
        </w:rPr>
        <w:t>more than 25% post-consumer recycled content are exempt from this requirement.</w:t>
      </w:r>
      <w:r w:rsidRPr="004A1185">
        <w:rPr>
          <w:rFonts w:asciiTheme="minorHAnsi" w:hAnsiTheme="minorHAnsi" w:cstheme="minorHAnsi"/>
          <w:sz w:val="24"/>
          <w:szCs w:val="24"/>
          <w:lang w:val="en-US"/>
        </w:rPr>
        <w:t xml:space="preserve"> (Source: </w:t>
      </w:r>
      <w:r w:rsidR="004A1185">
        <w:rPr>
          <w:rFonts w:asciiTheme="minorHAnsi" w:hAnsiTheme="minorHAnsi" w:cstheme="minorHAnsi"/>
          <w:sz w:val="24"/>
          <w:szCs w:val="24"/>
          <w:lang w:val="en-US"/>
        </w:rPr>
        <w:t xml:space="preserve">adapted from </w:t>
      </w:r>
      <w:r w:rsidRPr="004A1185">
        <w:rPr>
          <w:rFonts w:asciiTheme="minorHAnsi" w:hAnsiTheme="minorHAnsi" w:cstheme="minorHAnsi"/>
          <w:i/>
          <w:sz w:val="24"/>
          <w:szCs w:val="24"/>
          <w:lang w:val="en-US"/>
        </w:rPr>
        <w:t>IEEE Std 1680.1</w:t>
      </w:r>
      <w:r w:rsidRPr="004A1185">
        <w:rPr>
          <w:rFonts w:asciiTheme="minorHAnsi" w:hAnsiTheme="minorHAnsi" w:cstheme="minorHAnsi"/>
          <w:i/>
          <w:sz w:val="24"/>
          <w:szCs w:val="24"/>
          <w:vertAlign w:val="superscript"/>
          <w:lang w:val="en-US"/>
        </w:rPr>
        <w:t>TM</w:t>
      </w:r>
      <w:r w:rsidRPr="004A1185">
        <w:rPr>
          <w:rFonts w:asciiTheme="minorHAnsi" w:hAnsiTheme="minorHAnsi" w:cstheme="minorHAnsi"/>
          <w:i/>
          <w:sz w:val="24"/>
          <w:szCs w:val="24"/>
          <w:lang w:val="en-US"/>
        </w:rPr>
        <w:t>-2018</w:t>
      </w:r>
      <w:r w:rsidRPr="004A1185">
        <w:rPr>
          <w:rFonts w:asciiTheme="minorHAnsi" w:hAnsiTheme="minorHAnsi" w:cstheme="minorHAnsi"/>
          <w:sz w:val="24"/>
          <w:szCs w:val="24"/>
          <w:lang w:val="en-US"/>
        </w:rPr>
        <w:t>)</w:t>
      </w:r>
    </w:p>
    <w:p w:rsidR="00F5445A" w:rsidRPr="000C3DF1" w:rsidRDefault="00F5445A" w:rsidP="00F5445A">
      <w:pPr>
        <w:jc w:val="both"/>
        <w:rPr>
          <w:rFonts w:cstheme="minorHAnsi"/>
          <w:sz w:val="24"/>
          <w:lang w:val="en-US"/>
        </w:rPr>
      </w:pPr>
    </w:p>
    <w:p w:rsidR="00F5445A" w:rsidRPr="00721137" w:rsidRDefault="00F5445A" w:rsidP="00F5445A">
      <w:pPr>
        <w:spacing w:after="0" w:line="240" w:lineRule="auto"/>
        <w:ind w:firstLine="708"/>
        <w:jc w:val="both"/>
        <w:rPr>
          <w:b/>
          <w:sz w:val="24"/>
          <w:highlight w:val="yellow"/>
          <w:lang w:val="en-US"/>
        </w:rPr>
      </w:pPr>
    </w:p>
    <w:p w:rsidR="00F5445A" w:rsidRDefault="00751859" w:rsidP="00F5445A">
      <w:pPr>
        <w:spacing w:after="0" w:line="240" w:lineRule="auto"/>
        <w:jc w:val="both"/>
        <w:rPr>
          <w:b/>
          <w:sz w:val="24"/>
          <w:lang w:val="en-CA"/>
        </w:rPr>
      </w:pPr>
      <w:r>
        <w:rPr>
          <w:sz w:val="24"/>
          <w:u w:val="single"/>
          <w:lang w:val="en-CA"/>
        </w:rPr>
        <w:t>3</w:t>
      </w:r>
      <w:r w:rsidR="00F5445A" w:rsidRPr="00587EA4">
        <w:rPr>
          <w:sz w:val="24"/>
          <w:u w:val="single"/>
          <w:lang w:val="en-CA"/>
        </w:rPr>
        <w:t>.3.</w:t>
      </w:r>
      <w:r>
        <w:rPr>
          <w:sz w:val="24"/>
          <w:u w:val="single"/>
          <w:lang w:val="en-CA"/>
        </w:rPr>
        <w:t>3</w:t>
      </w:r>
      <w:r w:rsidR="00F5445A" w:rsidRPr="00587EA4">
        <w:rPr>
          <w:sz w:val="24"/>
          <w:u w:val="single"/>
          <w:lang w:val="en-CA"/>
        </w:rPr>
        <w:t xml:space="preserve"> Request</w:t>
      </w:r>
      <w:r w:rsidR="00BF2C77">
        <w:rPr>
          <w:sz w:val="24"/>
          <w:u w:val="single"/>
          <w:lang w:val="en-CA"/>
        </w:rPr>
        <w:t>ing</w:t>
      </w:r>
      <w:r w:rsidR="00F5445A" w:rsidRPr="00587EA4">
        <w:rPr>
          <w:sz w:val="24"/>
          <w:u w:val="single"/>
          <w:lang w:val="en-CA"/>
        </w:rPr>
        <w:t xml:space="preserve"> non-hazardous </w:t>
      </w:r>
      <w:r w:rsidR="00330486">
        <w:rPr>
          <w:sz w:val="24"/>
          <w:u w:val="single"/>
          <w:lang w:val="en-CA"/>
        </w:rPr>
        <w:t xml:space="preserve">and non-toxic </w:t>
      </w:r>
      <w:r w:rsidR="00F5445A" w:rsidRPr="00587EA4">
        <w:rPr>
          <w:sz w:val="24"/>
          <w:u w:val="single"/>
          <w:lang w:val="en-CA"/>
        </w:rPr>
        <w:t xml:space="preserve">material </w:t>
      </w:r>
    </w:p>
    <w:p w:rsidR="00322F83" w:rsidRDefault="00F5445A" w:rsidP="00F5445A">
      <w:pPr>
        <w:shd w:val="clear" w:color="auto" w:fill="FFFFFF"/>
        <w:spacing w:before="100" w:beforeAutospacing="1" w:after="100" w:afterAutospacing="1" w:line="240" w:lineRule="auto"/>
        <w:jc w:val="both"/>
        <w:rPr>
          <w:sz w:val="24"/>
          <w:szCs w:val="24"/>
          <w:lang w:val="en-US"/>
        </w:rPr>
      </w:pPr>
      <w:r>
        <w:rPr>
          <w:rFonts w:cstheme="minorHAnsi"/>
          <w:sz w:val="24"/>
          <w:lang w:val="en-US"/>
        </w:rPr>
        <w:t xml:space="preserve">The Government of Canada </w:t>
      </w:r>
      <w:r w:rsidR="008E183E">
        <w:rPr>
          <w:rFonts w:cstheme="minorHAnsi"/>
          <w:sz w:val="24"/>
          <w:lang w:val="en-US"/>
        </w:rPr>
        <w:t>may</w:t>
      </w:r>
      <w:r>
        <w:rPr>
          <w:rFonts w:cstheme="minorHAnsi"/>
          <w:sz w:val="24"/>
          <w:lang w:val="en-US"/>
        </w:rPr>
        <w:t xml:space="preserve"> request</w:t>
      </w:r>
      <w:r w:rsidRPr="00587EA4">
        <w:rPr>
          <w:rFonts w:cstheme="minorHAnsi"/>
          <w:sz w:val="24"/>
          <w:lang w:val="en-US"/>
        </w:rPr>
        <w:t xml:space="preserve"> </w:t>
      </w:r>
      <w:r w:rsidR="006F062F">
        <w:rPr>
          <w:rFonts w:cstheme="minorHAnsi"/>
          <w:sz w:val="24"/>
          <w:lang w:val="en-US"/>
        </w:rPr>
        <w:t xml:space="preserve">that </w:t>
      </w:r>
      <w:r w:rsidR="001F7D4D">
        <w:rPr>
          <w:rFonts w:cstheme="minorHAnsi"/>
          <w:sz w:val="24"/>
          <w:lang w:val="en-US"/>
        </w:rPr>
        <w:t xml:space="preserve">suppliers </w:t>
      </w:r>
      <w:r w:rsidR="001F7D4D" w:rsidRPr="00587EA4">
        <w:rPr>
          <w:rFonts w:cstheme="minorHAnsi"/>
          <w:sz w:val="24"/>
          <w:lang w:val="en-US"/>
        </w:rPr>
        <w:t>compl</w:t>
      </w:r>
      <w:r w:rsidR="001F7D4D">
        <w:rPr>
          <w:rFonts w:cstheme="minorHAnsi"/>
          <w:sz w:val="24"/>
          <w:lang w:val="en-US"/>
        </w:rPr>
        <w:t>y</w:t>
      </w:r>
      <w:r w:rsidR="001F7D4D" w:rsidRPr="00587EA4">
        <w:rPr>
          <w:rFonts w:cstheme="minorHAnsi"/>
          <w:sz w:val="24"/>
          <w:lang w:val="en-US"/>
        </w:rPr>
        <w:t xml:space="preserve"> </w:t>
      </w:r>
      <w:r w:rsidR="00C054C9">
        <w:rPr>
          <w:rFonts w:cstheme="minorHAnsi"/>
          <w:sz w:val="24"/>
          <w:lang w:val="en-US"/>
        </w:rPr>
        <w:t>with</w:t>
      </w:r>
      <w:r w:rsidRPr="00587EA4">
        <w:rPr>
          <w:rFonts w:cstheme="minorHAnsi"/>
          <w:sz w:val="24"/>
          <w:lang w:val="en-US"/>
        </w:rPr>
        <w:t xml:space="preserve"> all applicable environmental and health and safety regulations that govern toxic and hazardous substance use</w:t>
      </w:r>
      <w:r w:rsidR="001F7D4D">
        <w:rPr>
          <w:rFonts w:cstheme="minorHAnsi"/>
          <w:sz w:val="24"/>
          <w:lang w:val="en-US"/>
        </w:rPr>
        <w:t xml:space="preserve">, </w:t>
      </w:r>
      <w:r w:rsidR="0094395F">
        <w:rPr>
          <w:rFonts w:cstheme="minorHAnsi"/>
          <w:sz w:val="24"/>
          <w:lang w:val="en-US"/>
        </w:rPr>
        <w:t>and</w:t>
      </w:r>
      <w:r w:rsidR="001F7D4D">
        <w:rPr>
          <w:rFonts w:cstheme="minorHAnsi"/>
          <w:sz w:val="24"/>
          <w:lang w:val="en-US"/>
        </w:rPr>
        <w:t xml:space="preserve"> also exceed these requirements for specific products</w:t>
      </w:r>
      <w:r w:rsidR="00322F83">
        <w:rPr>
          <w:rFonts w:cstheme="minorHAnsi"/>
          <w:sz w:val="24"/>
          <w:lang w:val="en-US"/>
        </w:rPr>
        <w:t xml:space="preserve"> </w:t>
      </w:r>
      <w:r w:rsidR="004A1185">
        <w:rPr>
          <w:rFonts w:cstheme="minorHAnsi"/>
          <w:sz w:val="24"/>
          <w:lang w:val="en-US"/>
        </w:rPr>
        <w:t xml:space="preserve">to reduce potential complications in product reuse and/or recycling. </w:t>
      </w:r>
      <w:r w:rsidR="00322F83">
        <w:rPr>
          <w:rFonts w:cstheme="minorHAnsi"/>
          <w:sz w:val="24"/>
          <w:lang w:val="en-US"/>
        </w:rPr>
        <w:t xml:space="preserve"> </w:t>
      </w:r>
    </w:p>
    <w:p w:rsidR="00F5445A" w:rsidRPr="00751859" w:rsidRDefault="00F5445A" w:rsidP="00F5445A">
      <w:pPr>
        <w:shd w:val="clear" w:color="auto" w:fill="FFFFFF"/>
        <w:spacing w:before="100" w:beforeAutospacing="1" w:after="100" w:afterAutospacing="1" w:line="240" w:lineRule="auto"/>
        <w:jc w:val="both"/>
        <w:rPr>
          <w:rFonts w:cstheme="minorHAnsi"/>
          <w:sz w:val="24"/>
          <w:lang w:val="en-US"/>
        </w:rPr>
      </w:pPr>
      <w:r w:rsidRPr="00751859">
        <w:rPr>
          <w:rFonts w:cstheme="minorHAnsi"/>
          <w:sz w:val="24"/>
          <w:lang w:val="en-US"/>
        </w:rPr>
        <w:t>The relevant</w:t>
      </w:r>
      <w:r w:rsidR="002961F8">
        <w:rPr>
          <w:rFonts w:cstheme="minorHAnsi"/>
          <w:sz w:val="24"/>
          <w:lang w:val="en-US"/>
        </w:rPr>
        <w:t xml:space="preserve"> Acts and</w:t>
      </w:r>
      <w:r w:rsidRPr="00751859">
        <w:rPr>
          <w:rFonts w:cstheme="minorHAnsi"/>
          <w:sz w:val="24"/>
          <w:lang w:val="en-US"/>
        </w:rPr>
        <w:t xml:space="preserve"> </w:t>
      </w:r>
      <w:r w:rsidR="00602641">
        <w:rPr>
          <w:rFonts w:cstheme="minorHAnsi"/>
          <w:sz w:val="24"/>
          <w:lang w:val="en-US"/>
        </w:rPr>
        <w:t>R</w:t>
      </w:r>
      <w:r w:rsidRPr="00751859">
        <w:rPr>
          <w:rFonts w:cstheme="minorHAnsi"/>
          <w:sz w:val="24"/>
          <w:lang w:val="en-US"/>
        </w:rPr>
        <w:t>egulations include:</w:t>
      </w:r>
    </w:p>
    <w:p w:rsidR="00F5445A" w:rsidRPr="00887548" w:rsidRDefault="005E45CB" w:rsidP="00F5445A">
      <w:pPr>
        <w:numPr>
          <w:ilvl w:val="0"/>
          <w:numId w:val="12"/>
        </w:numPr>
        <w:shd w:val="clear" w:color="auto" w:fill="FFFFFF"/>
        <w:spacing w:before="100" w:beforeAutospacing="1" w:after="100" w:afterAutospacing="1" w:line="240" w:lineRule="auto"/>
        <w:ind w:left="2970"/>
        <w:jc w:val="both"/>
        <w:rPr>
          <w:rFonts w:cstheme="minorHAnsi"/>
          <w:lang w:val="en-US"/>
        </w:rPr>
      </w:pPr>
      <w:hyperlink r:id="rId17" w:history="1">
        <w:r w:rsidR="00F5445A" w:rsidRPr="00887548">
          <w:rPr>
            <w:rStyle w:val="Lienhypertexte"/>
            <w:rFonts w:cstheme="minorHAnsi"/>
            <w:lang w:val="en-US"/>
          </w:rPr>
          <w:t>Hazardous Products Regulations</w:t>
        </w:r>
      </w:hyperlink>
    </w:p>
    <w:p w:rsidR="00F5445A" w:rsidRPr="00887548" w:rsidRDefault="005E45CB" w:rsidP="00F5445A">
      <w:pPr>
        <w:numPr>
          <w:ilvl w:val="0"/>
          <w:numId w:val="12"/>
        </w:numPr>
        <w:shd w:val="clear" w:color="auto" w:fill="FFFFFF"/>
        <w:spacing w:before="100" w:beforeAutospacing="1" w:after="100" w:afterAutospacing="1" w:line="240" w:lineRule="auto"/>
        <w:ind w:left="2970"/>
        <w:jc w:val="both"/>
        <w:rPr>
          <w:rFonts w:cstheme="minorHAnsi"/>
          <w:lang w:val="en-US"/>
        </w:rPr>
      </w:pPr>
      <w:hyperlink r:id="rId18" w:history="1">
        <w:r w:rsidR="00F5445A" w:rsidRPr="00887548">
          <w:rPr>
            <w:rStyle w:val="Lienhypertexte"/>
            <w:rFonts w:cstheme="minorHAnsi"/>
            <w:lang w:val="en-US"/>
          </w:rPr>
          <w:t>Hazardous Materials Information Review Act</w:t>
        </w:r>
      </w:hyperlink>
    </w:p>
    <w:p w:rsidR="00F5445A" w:rsidRPr="00887548" w:rsidRDefault="005E45CB" w:rsidP="00F5445A">
      <w:pPr>
        <w:numPr>
          <w:ilvl w:val="0"/>
          <w:numId w:val="12"/>
        </w:numPr>
        <w:shd w:val="clear" w:color="auto" w:fill="FFFFFF"/>
        <w:spacing w:before="100" w:beforeAutospacing="1" w:after="100" w:afterAutospacing="1" w:line="240" w:lineRule="auto"/>
        <w:ind w:left="2970"/>
        <w:jc w:val="both"/>
        <w:rPr>
          <w:rStyle w:val="Lienhypertexte"/>
          <w:rFonts w:cstheme="minorHAnsi"/>
          <w:color w:val="auto"/>
          <w:u w:val="none"/>
          <w:lang w:val="en-US"/>
        </w:rPr>
      </w:pPr>
      <w:hyperlink r:id="rId19" w:history="1">
        <w:r w:rsidR="00F5445A" w:rsidRPr="00887548">
          <w:rPr>
            <w:rStyle w:val="Lienhypertexte"/>
            <w:rFonts w:cstheme="minorHAnsi"/>
            <w:lang w:val="en-US"/>
          </w:rPr>
          <w:t>Hazardous Materials Information Review Regulations</w:t>
        </w:r>
      </w:hyperlink>
    </w:p>
    <w:p w:rsidR="00627BB0" w:rsidRPr="00751859" w:rsidRDefault="005E45CB" w:rsidP="00F5445A">
      <w:pPr>
        <w:numPr>
          <w:ilvl w:val="0"/>
          <w:numId w:val="12"/>
        </w:numPr>
        <w:shd w:val="clear" w:color="auto" w:fill="FFFFFF"/>
        <w:spacing w:before="100" w:beforeAutospacing="1" w:after="100" w:afterAutospacing="1" w:line="240" w:lineRule="auto"/>
        <w:ind w:left="2970"/>
        <w:jc w:val="both"/>
        <w:rPr>
          <w:rFonts w:cstheme="minorHAnsi"/>
          <w:sz w:val="24"/>
          <w:lang w:val="en-US"/>
        </w:rPr>
      </w:pPr>
      <w:hyperlink r:id="rId20" w:history="1">
        <w:r w:rsidR="00627BB0" w:rsidRPr="00EC5953">
          <w:rPr>
            <w:rStyle w:val="Lienhypertexte"/>
            <w:rFonts w:ascii="Calibri" w:hAnsi="Calibri" w:cs="Calibri"/>
            <w:lang w:val="en-CA"/>
          </w:rPr>
          <w:t>Prohibition of Certain Toxic Substances Regulations</w:t>
        </w:r>
      </w:hyperlink>
    </w:p>
    <w:p w:rsidR="00F5445A" w:rsidRDefault="00751859" w:rsidP="00F5445A">
      <w:pPr>
        <w:spacing w:after="0" w:line="240" w:lineRule="auto"/>
        <w:jc w:val="both"/>
        <w:rPr>
          <w:sz w:val="24"/>
          <w:u w:val="single"/>
          <w:lang w:val="en-CA"/>
        </w:rPr>
      </w:pPr>
      <w:r w:rsidRPr="00E251D6">
        <w:rPr>
          <w:sz w:val="24"/>
          <w:u w:val="single"/>
          <w:lang w:val="en-US"/>
        </w:rPr>
        <w:t>3</w:t>
      </w:r>
      <w:r w:rsidR="00F5445A" w:rsidRPr="00E251D6">
        <w:rPr>
          <w:sz w:val="24"/>
          <w:u w:val="single"/>
          <w:lang w:val="en-US"/>
        </w:rPr>
        <w:t>.3.</w:t>
      </w:r>
      <w:r w:rsidRPr="00E251D6">
        <w:rPr>
          <w:sz w:val="24"/>
          <w:u w:val="single"/>
          <w:lang w:val="en-US"/>
        </w:rPr>
        <w:t>4</w:t>
      </w:r>
      <w:r w:rsidR="00F5445A" w:rsidRPr="00E251D6">
        <w:rPr>
          <w:sz w:val="24"/>
          <w:u w:val="single"/>
          <w:lang w:val="en-CA"/>
        </w:rPr>
        <w:t xml:space="preserve"> Request</w:t>
      </w:r>
      <w:r w:rsidR="00BF2C77">
        <w:rPr>
          <w:sz w:val="24"/>
          <w:u w:val="single"/>
          <w:lang w:val="en-CA"/>
        </w:rPr>
        <w:t>ing</w:t>
      </w:r>
      <w:r w:rsidR="00F5445A" w:rsidRPr="00E251D6">
        <w:rPr>
          <w:sz w:val="24"/>
          <w:u w:val="single"/>
          <w:lang w:val="en-CA"/>
        </w:rPr>
        <w:t xml:space="preserve"> take-back program</w:t>
      </w:r>
      <w:r w:rsidR="00322F83">
        <w:rPr>
          <w:sz w:val="24"/>
          <w:u w:val="single"/>
          <w:lang w:val="en-CA"/>
        </w:rPr>
        <w:t xml:space="preserve"> for end-of-life management</w:t>
      </w:r>
    </w:p>
    <w:p w:rsidR="00F5445A" w:rsidRPr="00EB5E6C" w:rsidRDefault="00F5445A" w:rsidP="00F5445A">
      <w:pPr>
        <w:autoSpaceDE w:val="0"/>
        <w:autoSpaceDN w:val="0"/>
        <w:adjustRightInd w:val="0"/>
        <w:spacing w:after="0" w:line="240" w:lineRule="auto"/>
        <w:rPr>
          <w:rFonts w:ascii="Arial" w:hAnsi="Arial" w:cs="Arial"/>
          <w:color w:val="000000"/>
          <w:sz w:val="20"/>
          <w:szCs w:val="20"/>
          <w:lang w:val="en-US"/>
        </w:rPr>
      </w:pPr>
    </w:p>
    <w:p w:rsidR="00F5445A" w:rsidRPr="00EB5E6C" w:rsidRDefault="00F5445A" w:rsidP="00F5445A">
      <w:pPr>
        <w:spacing w:after="0" w:line="240" w:lineRule="auto"/>
        <w:jc w:val="both"/>
        <w:rPr>
          <w:rFonts w:cstheme="minorHAnsi"/>
          <w:sz w:val="24"/>
          <w:lang w:val="en-US"/>
        </w:rPr>
      </w:pPr>
      <w:r w:rsidRPr="00EB5E6C">
        <w:rPr>
          <w:rFonts w:cstheme="minorHAnsi"/>
          <w:sz w:val="24"/>
          <w:lang w:val="en-US"/>
        </w:rPr>
        <w:t>Th</w:t>
      </w:r>
      <w:r w:rsidR="00322F83">
        <w:rPr>
          <w:rFonts w:cstheme="minorHAnsi"/>
          <w:sz w:val="24"/>
          <w:lang w:val="en-US"/>
        </w:rPr>
        <w:t xml:space="preserve">e Government of Canada may require </w:t>
      </w:r>
      <w:r w:rsidRPr="00EB5E6C">
        <w:rPr>
          <w:rFonts w:cstheme="minorHAnsi"/>
          <w:sz w:val="24"/>
          <w:lang w:val="en-US"/>
        </w:rPr>
        <w:t>supplier</w:t>
      </w:r>
      <w:r w:rsidR="00C5541C">
        <w:rPr>
          <w:rFonts w:cstheme="minorHAnsi"/>
          <w:sz w:val="24"/>
          <w:lang w:val="en-US"/>
        </w:rPr>
        <w:t>s</w:t>
      </w:r>
      <w:r w:rsidRPr="00EB5E6C">
        <w:rPr>
          <w:rFonts w:cstheme="minorHAnsi"/>
          <w:sz w:val="24"/>
          <w:lang w:val="en-US"/>
        </w:rPr>
        <w:t xml:space="preserve"> </w:t>
      </w:r>
      <w:r w:rsidR="00C5541C">
        <w:rPr>
          <w:rFonts w:cstheme="minorHAnsi"/>
          <w:sz w:val="24"/>
          <w:lang w:val="en-US"/>
        </w:rPr>
        <w:t xml:space="preserve">to </w:t>
      </w:r>
      <w:r w:rsidRPr="00EB5E6C">
        <w:rPr>
          <w:rFonts w:cstheme="minorHAnsi"/>
          <w:sz w:val="24"/>
          <w:lang w:val="en-US"/>
        </w:rPr>
        <w:t>offer end-of-life management options</w:t>
      </w:r>
      <w:r w:rsidR="00322F83">
        <w:rPr>
          <w:rFonts w:cstheme="minorHAnsi"/>
          <w:sz w:val="24"/>
          <w:lang w:val="en-US"/>
        </w:rPr>
        <w:t xml:space="preserve"> for some or all of their products,</w:t>
      </w:r>
      <w:r w:rsidR="00C5541C">
        <w:rPr>
          <w:rFonts w:cstheme="minorHAnsi"/>
          <w:sz w:val="24"/>
          <w:lang w:val="en-US"/>
        </w:rPr>
        <w:t xml:space="preserve"> such as </w:t>
      </w:r>
      <w:r w:rsidR="004008FD">
        <w:rPr>
          <w:rFonts w:cstheme="minorHAnsi"/>
          <w:sz w:val="24"/>
          <w:lang w:val="en-US"/>
        </w:rPr>
        <w:t xml:space="preserve">a </w:t>
      </w:r>
      <w:r w:rsidR="00876874">
        <w:rPr>
          <w:rFonts w:cstheme="minorHAnsi"/>
          <w:sz w:val="24"/>
          <w:lang w:val="en-US"/>
        </w:rPr>
        <w:t>product take-</w:t>
      </w:r>
      <w:r w:rsidR="00C5541C">
        <w:rPr>
          <w:rFonts w:cstheme="minorHAnsi"/>
          <w:sz w:val="24"/>
          <w:lang w:val="en-US"/>
        </w:rPr>
        <w:t xml:space="preserve">back </w:t>
      </w:r>
      <w:r w:rsidR="004008FD">
        <w:rPr>
          <w:rFonts w:cstheme="minorHAnsi"/>
          <w:sz w:val="24"/>
          <w:lang w:val="en-US"/>
        </w:rPr>
        <w:t>program</w:t>
      </w:r>
      <w:r w:rsidR="00322F83">
        <w:rPr>
          <w:rFonts w:cstheme="minorHAnsi"/>
          <w:sz w:val="24"/>
          <w:lang w:val="en-US"/>
        </w:rPr>
        <w:t>. Through these programs, suppliers</w:t>
      </w:r>
      <w:r w:rsidR="004008FD">
        <w:rPr>
          <w:rFonts w:cstheme="minorHAnsi"/>
          <w:sz w:val="24"/>
          <w:lang w:val="en-US"/>
        </w:rPr>
        <w:t xml:space="preserve"> collect</w:t>
      </w:r>
      <w:r w:rsidR="00322F83">
        <w:rPr>
          <w:rFonts w:cstheme="minorHAnsi"/>
          <w:sz w:val="24"/>
          <w:lang w:val="en-US"/>
        </w:rPr>
        <w:t xml:space="preserve"> used products for </w:t>
      </w:r>
      <w:r w:rsidR="004008FD">
        <w:rPr>
          <w:rFonts w:cstheme="minorHAnsi"/>
          <w:sz w:val="24"/>
          <w:lang w:val="en-US"/>
        </w:rPr>
        <w:t>reuse, repair</w:t>
      </w:r>
      <w:r w:rsidR="00F61172">
        <w:rPr>
          <w:rFonts w:cstheme="minorHAnsi"/>
          <w:sz w:val="24"/>
          <w:lang w:val="en-US"/>
        </w:rPr>
        <w:t>, refurbish</w:t>
      </w:r>
      <w:r w:rsidR="00322F83">
        <w:rPr>
          <w:rFonts w:cstheme="minorHAnsi"/>
          <w:sz w:val="24"/>
          <w:lang w:val="en-US"/>
        </w:rPr>
        <w:t>ment</w:t>
      </w:r>
      <w:r w:rsidR="004008FD">
        <w:rPr>
          <w:rFonts w:cstheme="minorHAnsi"/>
          <w:sz w:val="24"/>
          <w:lang w:val="en-US"/>
        </w:rPr>
        <w:t xml:space="preserve"> </w:t>
      </w:r>
      <w:r w:rsidR="00F61172">
        <w:rPr>
          <w:rFonts w:cstheme="minorHAnsi"/>
          <w:sz w:val="24"/>
          <w:lang w:val="en-US"/>
        </w:rPr>
        <w:t>and/</w:t>
      </w:r>
      <w:r w:rsidR="004008FD">
        <w:rPr>
          <w:rFonts w:cstheme="minorHAnsi"/>
          <w:sz w:val="24"/>
          <w:lang w:val="en-US"/>
        </w:rPr>
        <w:t xml:space="preserve">or </w:t>
      </w:r>
      <w:r w:rsidR="00322F83">
        <w:rPr>
          <w:rFonts w:cstheme="minorHAnsi"/>
          <w:sz w:val="24"/>
          <w:lang w:val="en-US"/>
        </w:rPr>
        <w:t>recycling.</w:t>
      </w:r>
      <w:r w:rsidR="004008FD">
        <w:rPr>
          <w:rFonts w:cstheme="minorHAnsi"/>
          <w:sz w:val="24"/>
          <w:lang w:val="en-US"/>
        </w:rPr>
        <w:t xml:space="preserve"> This could</w:t>
      </w:r>
      <w:r w:rsidR="008E183E">
        <w:rPr>
          <w:rFonts w:cstheme="minorHAnsi"/>
          <w:sz w:val="24"/>
          <w:lang w:val="en-US"/>
        </w:rPr>
        <w:t xml:space="preserve"> </w:t>
      </w:r>
      <w:r w:rsidR="004008FD">
        <w:rPr>
          <w:rFonts w:cstheme="minorHAnsi"/>
          <w:sz w:val="24"/>
          <w:lang w:val="en-US"/>
        </w:rPr>
        <w:t>include</w:t>
      </w:r>
      <w:r w:rsidR="004008FD" w:rsidRPr="00EB5E6C">
        <w:rPr>
          <w:rFonts w:cstheme="minorHAnsi"/>
          <w:sz w:val="24"/>
          <w:lang w:val="en-US"/>
        </w:rPr>
        <w:t xml:space="preserve"> </w:t>
      </w:r>
      <w:r w:rsidR="00C5541C">
        <w:rPr>
          <w:rFonts w:cstheme="minorHAnsi"/>
          <w:sz w:val="24"/>
          <w:lang w:val="en-US"/>
        </w:rPr>
        <w:t xml:space="preserve">reporting on </w:t>
      </w:r>
      <w:r w:rsidRPr="00EB5E6C">
        <w:rPr>
          <w:rFonts w:cstheme="minorHAnsi"/>
          <w:sz w:val="24"/>
          <w:lang w:val="en-US"/>
        </w:rPr>
        <w:t xml:space="preserve">how </w:t>
      </w:r>
      <w:r w:rsidR="00C5541C">
        <w:rPr>
          <w:rFonts w:cstheme="minorHAnsi"/>
          <w:sz w:val="24"/>
          <w:lang w:val="en-US"/>
        </w:rPr>
        <w:t xml:space="preserve">suppliers </w:t>
      </w:r>
      <w:r w:rsidR="00F61172">
        <w:rPr>
          <w:rFonts w:cstheme="minorHAnsi"/>
          <w:sz w:val="24"/>
          <w:lang w:val="en-US"/>
        </w:rPr>
        <w:t xml:space="preserve">manage </w:t>
      </w:r>
      <w:r w:rsidRPr="00EB5E6C">
        <w:rPr>
          <w:rFonts w:cstheme="minorHAnsi"/>
          <w:sz w:val="24"/>
          <w:lang w:val="en-US"/>
        </w:rPr>
        <w:t>the parts or the products</w:t>
      </w:r>
      <w:r w:rsidR="00F61172">
        <w:rPr>
          <w:rFonts w:cstheme="minorHAnsi"/>
          <w:sz w:val="24"/>
          <w:lang w:val="en-US"/>
        </w:rPr>
        <w:t xml:space="preserve"> they collect</w:t>
      </w:r>
      <w:r w:rsidRPr="00EB5E6C">
        <w:rPr>
          <w:rFonts w:cstheme="minorHAnsi"/>
          <w:sz w:val="24"/>
          <w:lang w:val="en-US"/>
        </w:rPr>
        <w:t xml:space="preserve">. </w:t>
      </w:r>
    </w:p>
    <w:p w:rsidR="00F5445A" w:rsidRPr="000A62E7" w:rsidRDefault="00F5445A" w:rsidP="00F5445A">
      <w:pPr>
        <w:spacing w:after="0" w:line="240" w:lineRule="auto"/>
        <w:jc w:val="both"/>
        <w:rPr>
          <w:b/>
          <w:sz w:val="24"/>
          <w:lang w:val="en-CA"/>
        </w:rPr>
      </w:pPr>
    </w:p>
    <w:p w:rsidR="00F5445A" w:rsidRDefault="00751859" w:rsidP="00F5445A">
      <w:pPr>
        <w:spacing w:after="0" w:line="240" w:lineRule="auto"/>
        <w:jc w:val="both"/>
        <w:rPr>
          <w:sz w:val="24"/>
          <w:u w:val="single"/>
          <w:lang w:val="en-CA"/>
        </w:rPr>
      </w:pPr>
      <w:r>
        <w:rPr>
          <w:sz w:val="24"/>
          <w:u w:val="single"/>
          <w:lang w:val="en-CA"/>
        </w:rPr>
        <w:t>3</w:t>
      </w:r>
      <w:r w:rsidR="00F5445A" w:rsidRPr="00EB5E6C">
        <w:rPr>
          <w:sz w:val="24"/>
          <w:u w:val="single"/>
          <w:lang w:val="en-CA"/>
        </w:rPr>
        <w:t>.3.</w:t>
      </w:r>
      <w:r>
        <w:rPr>
          <w:sz w:val="24"/>
          <w:u w:val="single"/>
          <w:lang w:val="en-CA"/>
        </w:rPr>
        <w:t>5</w:t>
      </w:r>
      <w:r w:rsidR="00F5445A" w:rsidRPr="00EB5E6C">
        <w:rPr>
          <w:sz w:val="24"/>
          <w:u w:val="single"/>
          <w:lang w:val="en-CA"/>
        </w:rPr>
        <w:t xml:space="preserve"> Request</w:t>
      </w:r>
      <w:r w:rsidR="00BF2C77">
        <w:rPr>
          <w:sz w:val="24"/>
          <w:u w:val="single"/>
          <w:lang w:val="en-CA"/>
        </w:rPr>
        <w:t>ing</w:t>
      </w:r>
      <w:r w:rsidR="00F5445A" w:rsidRPr="00EB5E6C">
        <w:rPr>
          <w:sz w:val="24"/>
          <w:u w:val="single"/>
          <w:lang w:val="en-CA"/>
        </w:rPr>
        <w:t xml:space="preserve"> end</w:t>
      </w:r>
      <w:r w:rsidR="008E183E">
        <w:rPr>
          <w:sz w:val="24"/>
          <w:u w:val="single"/>
          <w:lang w:val="en-CA"/>
        </w:rPr>
        <w:t>-</w:t>
      </w:r>
      <w:r w:rsidR="00F5445A" w:rsidRPr="00EB5E6C">
        <w:rPr>
          <w:sz w:val="24"/>
          <w:u w:val="single"/>
          <w:lang w:val="en-CA"/>
        </w:rPr>
        <w:t>of</w:t>
      </w:r>
      <w:r w:rsidR="008E183E">
        <w:rPr>
          <w:sz w:val="24"/>
          <w:u w:val="single"/>
          <w:lang w:val="en-CA"/>
        </w:rPr>
        <w:t>-</w:t>
      </w:r>
      <w:r w:rsidR="00F5445A" w:rsidRPr="00EB5E6C">
        <w:rPr>
          <w:sz w:val="24"/>
          <w:u w:val="single"/>
          <w:lang w:val="en-CA"/>
        </w:rPr>
        <w:t>life information</w:t>
      </w:r>
      <w:r w:rsidR="00C5541C">
        <w:rPr>
          <w:sz w:val="24"/>
          <w:u w:val="single"/>
          <w:lang w:val="en-CA"/>
        </w:rPr>
        <w:t xml:space="preserve"> </w:t>
      </w:r>
    </w:p>
    <w:p w:rsidR="00E251D6" w:rsidRPr="000A62E7" w:rsidRDefault="00E251D6" w:rsidP="00F5445A">
      <w:pPr>
        <w:spacing w:after="0" w:line="240" w:lineRule="auto"/>
        <w:jc w:val="both"/>
        <w:rPr>
          <w:b/>
          <w:sz w:val="24"/>
          <w:lang w:val="en-CA"/>
        </w:rPr>
      </w:pPr>
    </w:p>
    <w:p w:rsidR="006F062F" w:rsidRPr="004008FD" w:rsidRDefault="00C5541C" w:rsidP="00F61172">
      <w:pPr>
        <w:jc w:val="both"/>
        <w:rPr>
          <w:rFonts w:ascii="Calibri" w:hAnsi="Calibri" w:cs="Calibri"/>
          <w:sz w:val="24"/>
          <w:szCs w:val="24"/>
          <w:lang w:val="en-US"/>
        </w:rPr>
      </w:pPr>
      <w:r>
        <w:rPr>
          <w:rFonts w:cstheme="minorHAnsi"/>
          <w:sz w:val="24"/>
          <w:lang w:val="en-US"/>
        </w:rPr>
        <w:t xml:space="preserve">This could include asking </w:t>
      </w:r>
      <w:r w:rsidR="00F5445A" w:rsidRPr="00E251D6">
        <w:rPr>
          <w:rFonts w:cstheme="minorHAnsi"/>
          <w:sz w:val="24"/>
          <w:lang w:val="en-US"/>
        </w:rPr>
        <w:t>manufacturer</w:t>
      </w:r>
      <w:r>
        <w:rPr>
          <w:rFonts w:cstheme="minorHAnsi"/>
          <w:sz w:val="24"/>
          <w:lang w:val="en-US"/>
        </w:rPr>
        <w:t>s</w:t>
      </w:r>
      <w:r w:rsidR="00F5445A" w:rsidRPr="00E251D6">
        <w:rPr>
          <w:rFonts w:cstheme="minorHAnsi"/>
          <w:sz w:val="24"/>
          <w:lang w:val="en-US"/>
        </w:rPr>
        <w:t xml:space="preserve"> </w:t>
      </w:r>
      <w:r>
        <w:rPr>
          <w:rFonts w:cstheme="minorHAnsi"/>
          <w:sz w:val="24"/>
          <w:lang w:val="en-US"/>
        </w:rPr>
        <w:t xml:space="preserve">to </w:t>
      </w:r>
      <w:r w:rsidR="00F5445A" w:rsidRPr="00E251D6">
        <w:rPr>
          <w:rFonts w:cstheme="minorHAnsi"/>
          <w:sz w:val="24"/>
          <w:lang w:val="en-US"/>
        </w:rPr>
        <w:t xml:space="preserve">make </w:t>
      </w:r>
      <w:r w:rsidR="00F61172">
        <w:rPr>
          <w:rFonts w:cstheme="minorHAnsi"/>
          <w:sz w:val="24"/>
          <w:lang w:val="en-US"/>
        </w:rPr>
        <w:t xml:space="preserve">additional product information </w:t>
      </w:r>
      <w:r w:rsidR="00F5445A" w:rsidRPr="00E251D6">
        <w:rPr>
          <w:rFonts w:cstheme="minorHAnsi"/>
          <w:sz w:val="24"/>
          <w:lang w:val="en-US"/>
        </w:rPr>
        <w:t xml:space="preserve">available to reuse and </w:t>
      </w:r>
      <w:r w:rsidR="00F5445A" w:rsidRPr="00F61172">
        <w:rPr>
          <w:rFonts w:cstheme="minorHAnsi"/>
          <w:sz w:val="24"/>
          <w:szCs w:val="24"/>
          <w:lang w:val="en-US"/>
        </w:rPr>
        <w:t>recycling facilities</w:t>
      </w:r>
      <w:r w:rsidR="006F062F" w:rsidRPr="00F61172">
        <w:rPr>
          <w:rFonts w:cstheme="minorHAnsi"/>
          <w:sz w:val="24"/>
          <w:szCs w:val="24"/>
          <w:lang w:val="en-US"/>
        </w:rPr>
        <w:t>,</w:t>
      </w:r>
      <w:r w:rsidR="00F5445A" w:rsidRPr="00F61172">
        <w:rPr>
          <w:rFonts w:cstheme="minorHAnsi"/>
          <w:sz w:val="24"/>
          <w:szCs w:val="24"/>
          <w:lang w:val="en-US"/>
        </w:rPr>
        <w:t xml:space="preserve"> via a central information source or a website</w:t>
      </w:r>
      <w:r w:rsidR="00F61172" w:rsidRPr="00F61172">
        <w:rPr>
          <w:rFonts w:cstheme="minorHAnsi"/>
          <w:sz w:val="24"/>
          <w:szCs w:val="24"/>
          <w:lang w:val="en-US"/>
        </w:rPr>
        <w:t>.</w:t>
      </w:r>
      <w:r w:rsidR="004A1185">
        <w:rPr>
          <w:rFonts w:cstheme="minorHAnsi"/>
          <w:sz w:val="24"/>
          <w:szCs w:val="24"/>
          <w:lang w:val="en-US"/>
        </w:rPr>
        <w:t xml:space="preserve"> </w:t>
      </w:r>
      <w:r w:rsidR="00F61172" w:rsidRPr="00F61172">
        <w:rPr>
          <w:rFonts w:cstheme="minorHAnsi"/>
          <w:sz w:val="24"/>
          <w:szCs w:val="24"/>
          <w:lang w:val="en-US"/>
        </w:rPr>
        <w:t xml:space="preserve">For example, </w:t>
      </w:r>
      <w:r w:rsidR="00876874">
        <w:rPr>
          <w:sz w:val="24"/>
          <w:szCs w:val="24"/>
          <w:lang w:val="en-US"/>
        </w:rPr>
        <w:t>i</w:t>
      </w:r>
      <w:r w:rsidR="00F5445A" w:rsidRPr="007F0B11">
        <w:rPr>
          <w:sz w:val="24"/>
          <w:szCs w:val="24"/>
          <w:lang w:val="en-US"/>
        </w:rPr>
        <w:t>nformation identifying the presence and location of all materials and components that require selective treatment.</w:t>
      </w:r>
      <w:r w:rsidR="00F5445A" w:rsidRPr="007F0B11">
        <w:rPr>
          <w:lang w:val="en-US"/>
        </w:rPr>
        <w:t xml:space="preserve"> </w:t>
      </w:r>
    </w:p>
    <w:p w:rsidR="00F5445A" w:rsidRPr="00064DA4" w:rsidRDefault="00F5445A" w:rsidP="004A1185">
      <w:pPr>
        <w:ind w:left="50"/>
        <w:jc w:val="both"/>
        <w:rPr>
          <w:sz w:val="24"/>
          <w:szCs w:val="24"/>
          <w:lang w:val="en-US"/>
        </w:rPr>
      </w:pPr>
      <w:r w:rsidRPr="00064DA4">
        <w:rPr>
          <w:rFonts w:cstheme="minorHAnsi"/>
          <w:sz w:val="24"/>
          <w:lang w:val="en-US"/>
        </w:rPr>
        <w:t xml:space="preserve">The </w:t>
      </w:r>
      <w:r w:rsidRPr="004A1185">
        <w:rPr>
          <w:rFonts w:cstheme="minorHAnsi"/>
          <w:sz w:val="24"/>
          <w:lang w:val="en-US"/>
        </w:rPr>
        <w:t>suppliers</w:t>
      </w:r>
      <w:r w:rsidR="006F062F">
        <w:rPr>
          <w:rFonts w:cstheme="minorHAnsi"/>
          <w:sz w:val="24"/>
          <w:lang w:val="en-US"/>
        </w:rPr>
        <w:t xml:space="preserve"> would</w:t>
      </w:r>
      <w:r w:rsidRPr="004A1185">
        <w:rPr>
          <w:rFonts w:cstheme="minorHAnsi"/>
          <w:sz w:val="24"/>
          <w:lang w:val="en-US"/>
        </w:rPr>
        <w:t xml:space="preserve"> need to </w:t>
      </w:r>
      <w:r w:rsidRPr="00064DA4">
        <w:rPr>
          <w:rFonts w:cstheme="minorHAnsi"/>
          <w:sz w:val="24"/>
          <w:lang w:val="en-US"/>
        </w:rPr>
        <w:t>share the URL or the central information source used.</w:t>
      </w:r>
      <w:r w:rsidR="00BF2C77" w:rsidRPr="00064DA4">
        <w:rPr>
          <w:rFonts w:cstheme="minorHAnsi"/>
          <w:sz w:val="24"/>
          <w:lang w:val="en-US"/>
        </w:rPr>
        <w:t xml:space="preserve"> </w:t>
      </w:r>
      <w:r w:rsidRPr="00064DA4">
        <w:rPr>
          <w:sz w:val="24"/>
          <w:szCs w:val="24"/>
          <w:lang w:val="en-US"/>
        </w:rPr>
        <w:t xml:space="preserve">(Source: </w:t>
      </w:r>
      <w:r w:rsidR="004A1185">
        <w:rPr>
          <w:sz w:val="24"/>
          <w:szCs w:val="24"/>
          <w:lang w:val="en-US"/>
        </w:rPr>
        <w:t xml:space="preserve">Adapted from </w:t>
      </w:r>
      <w:r w:rsidRPr="00064DA4">
        <w:rPr>
          <w:i/>
          <w:sz w:val="24"/>
          <w:szCs w:val="24"/>
          <w:lang w:val="en-US"/>
        </w:rPr>
        <w:t>IEEE Std 1680.1</w:t>
      </w:r>
      <w:r w:rsidRPr="00064DA4">
        <w:rPr>
          <w:i/>
          <w:sz w:val="24"/>
          <w:szCs w:val="24"/>
          <w:vertAlign w:val="superscript"/>
          <w:lang w:val="en-US"/>
        </w:rPr>
        <w:t>TM</w:t>
      </w:r>
      <w:r w:rsidRPr="00064DA4">
        <w:rPr>
          <w:i/>
          <w:sz w:val="24"/>
          <w:szCs w:val="24"/>
          <w:lang w:val="en-US"/>
        </w:rPr>
        <w:t>-2018</w:t>
      </w:r>
      <w:r w:rsidRPr="00064DA4">
        <w:rPr>
          <w:sz w:val="24"/>
          <w:szCs w:val="24"/>
          <w:lang w:val="en-US"/>
        </w:rPr>
        <w:t>)</w:t>
      </w:r>
    </w:p>
    <w:p w:rsidR="00B06C41" w:rsidRDefault="00B06C41" w:rsidP="00F5445A">
      <w:pPr>
        <w:spacing w:after="0" w:line="240" w:lineRule="auto"/>
        <w:jc w:val="both"/>
        <w:rPr>
          <w:b/>
          <w:sz w:val="24"/>
          <w:szCs w:val="24"/>
          <w:lang w:val="en-US"/>
        </w:rPr>
      </w:pPr>
      <w:r w:rsidRPr="00B06C41">
        <w:rPr>
          <w:b/>
          <w:sz w:val="24"/>
          <w:szCs w:val="24"/>
          <w:lang w:val="en-US"/>
        </w:rPr>
        <w:t xml:space="preserve">3.4 Requiring recycled content </w:t>
      </w:r>
    </w:p>
    <w:p w:rsidR="008E183E" w:rsidRPr="00B06C41" w:rsidRDefault="008E183E" w:rsidP="00F5445A">
      <w:pPr>
        <w:spacing w:after="0" w:line="240" w:lineRule="auto"/>
        <w:jc w:val="both"/>
        <w:rPr>
          <w:b/>
          <w:sz w:val="24"/>
          <w:szCs w:val="24"/>
          <w:lang w:val="en-US"/>
        </w:rPr>
      </w:pPr>
    </w:p>
    <w:p w:rsidR="00B06C41" w:rsidRDefault="00535475" w:rsidP="00B06C41">
      <w:pPr>
        <w:spacing w:after="0" w:line="240" w:lineRule="auto"/>
        <w:jc w:val="both"/>
        <w:rPr>
          <w:rFonts w:cstheme="minorHAnsi"/>
          <w:sz w:val="24"/>
          <w:lang w:val="en-CA"/>
        </w:rPr>
      </w:pPr>
      <w:r>
        <w:rPr>
          <w:rFonts w:cstheme="minorHAnsi"/>
          <w:sz w:val="24"/>
          <w:lang w:val="en-CA"/>
        </w:rPr>
        <w:t>T</w:t>
      </w:r>
      <w:r w:rsidR="00B06C41" w:rsidRPr="00914DC8">
        <w:rPr>
          <w:rFonts w:cstheme="minorHAnsi"/>
          <w:sz w:val="24"/>
          <w:lang w:val="en-CA"/>
        </w:rPr>
        <w:t xml:space="preserve">he Government of Canada </w:t>
      </w:r>
      <w:r w:rsidR="00B06C41">
        <w:rPr>
          <w:rFonts w:cstheme="minorHAnsi"/>
          <w:sz w:val="24"/>
          <w:lang w:val="en-CA"/>
        </w:rPr>
        <w:t xml:space="preserve">is </w:t>
      </w:r>
      <w:r w:rsidR="00B3769F">
        <w:rPr>
          <w:rFonts w:cstheme="minorHAnsi"/>
          <w:sz w:val="24"/>
          <w:lang w:val="en-CA"/>
        </w:rPr>
        <w:t xml:space="preserve">considering adopting </w:t>
      </w:r>
      <w:r w:rsidR="00C5541C">
        <w:rPr>
          <w:rFonts w:cstheme="minorHAnsi"/>
          <w:sz w:val="24"/>
          <w:lang w:val="en-CA"/>
        </w:rPr>
        <w:t>minimum</w:t>
      </w:r>
      <w:r w:rsidR="00B06C41" w:rsidRPr="00914DC8">
        <w:rPr>
          <w:rFonts w:cstheme="minorHAnsi"/>
          <w:sz w:val="24"/>
          <w:lang w:val="en-CA"/>
        </w:rPr>
        <w:t xml:space="preserve"> recycled content requirements for </w:t>
      </w:r>
      <w:r w:rsidR="00F61172">
        <w:rPr>
          <w:rFonts w:cstheme="minorHAnsi"/>
          <w:sz w:val="24"/>
          <w:lang w:val="en-CA"/>
        </w:rPr>
        <w:t xml:space="preserve">some or all of the </w:t>
      </w:r>
      <w:r w:rsidR="00B06C41" w:rsidRPr="00914DC8">
        <w:rPr>
          <w:rFonts w:cstheme="minorHAnsi"/>
          <w:sz w:val="24"/>
          <w:lang w:val="en-CA"/>
        </w:rPr>
        <w:t>materials</w:t>
      </w:r>
      <w:r w:rsidR="00B06C41">
        <w:rPr>
          <w:rFonts w:cstheme="minorHAnsi"/>
          <w:sz w:val="24"/>
          <w:lang w:val="en-CA"/>
        </w:rPr>
        <w:t xml:space="preserve"> </w:t>
      </w:r>
      <w:r w:rsidR="000F63BE">
        <w:rPr>
          <w:rFonts w:cstheme="minorHAnsi"/>
          <w:sz w:val="24"/>
          <w:lang w:val="en-CA"/>
        </w:rPr>
        <w:t>and/or products that it procures</w:t>
      </w:r>
      <w:r w:rsidR="00B06C41" w:rsidRPr="00914DC8">
        <w:rPr>
          <w:rFonts w:cstheme="minorHAnsi"/>
          <w:sz w:val="24"/>
          <w:lang w:val="en-CA"/>
        </w:rPr>
        <w:t>.</w:t>
      </w:r>
      <w:r w:rsidR="00B06C41">
        <w:rPr>
          <w:rFonts w:cstheme="minorHAnsi"/>
          <w:sz w:val="24"/>
          <w:lang w:val="en-CA"/>
        </w:rPr>
        <w:t xml:space="preserve"> </w:t>
      </w:r>
      <w:r w:rsidR="00C5541C">
        <w:rPr>
          <w:rFonts w:cstheme="minorHAnsi"/>
          <w:sz w:val="24"/>
          <w:lang w:val="en-CA"/>
        </w:rPr>
        <w:t xml:space="preserve">These would </w:t>
      </w:r>
      <w:r w:rsidR="00F40A31">
        <w:rPr>
          <w:rFonts w:cstheme="minorHAnsi"/>
          <w:sz w:val="24"/>
          <w:lang w:val="en-CA"/>
        </w:rPr>
        <w:t xml:space="preserve">likely </w:t>
      </w:r>
      <w:r w:rsidR="00C5541C">
        <w:rPr>
          <w:rFonts w:cstheme="minorHAnsi"/>
          <w:sz w:val="24"/>
          <w:lang w:val="en-CA"/>
        </w:rPr>
        <w:t>vary by product and material type</w:t>
      </w:r>
      <w:r w:rsidR="00F40A31">
        <w:rPr>
          <w:rFonts w:cstheme="minorHAnsi"/>
          <w:sz w:val="24"/>
          <w:lang w:val="en-CA"/>
        </w:rPr>
        <w:t xml:space="preserve"> and would need to comply with relevant regulations (e.g. Prohibition of Certain Toxic Substances Regulations)</w:t>
      </w:r>
      <w:r w:rsidR="00C5541C">
        <w:rPr>
          <w:rFonts w:cstheme="minorHAnsi"/>
          <w:sz w:val="24"/>
          <w:lang w:val="en-CA"/>
        </w:rPr>
        <w:t xml:space="preserve">. </w:t>
      </w:r>
      <w:r w:rsidR="00B3769F">
        <w:rPr>
          <w:rFonts w:cstheme="minorHAnsi"/>
          <w:sz w:val="24"/>
          <w:lang w:val="en-CA"/>
        </w:rPr>
        <w:t xml:space="preserve">Related </w:t>
      </w:r>
      <w:r w:rsidR="00C5541C">
        <w:rPr>
          <w:rFonts w:cstheme="minorHAnsi"/>
          <w:sz w:val="24"/>
          <w:lang w:val="en-CA"/>
        </w:rPr>
        <w:t>definitions are provided below:</w:t>
      </w:r>
    </w:p>
    <w:p w:rsidR="0098701A" w:rsidRDefault="0098701A" w:rsidP="00B06C41">
      <w:pPr>
        <w:spacing w:after="0" w:line="240" w:lineRule="auto"/>
        <w:jc w:val="both"/>
        <w:rPr>
          <w:rFonts w:cstheme="minorHAnsi"/>
          <w:sz w:val="24"/>
          <w:lang w:val="en-CA"/>
        </w:rPr>
      </w:pPr>
    </w:p>
    <w:p w:rsidR="0098701A" w:rsidRPr="002F4811" w:rsidRDefault="0098701A" w:rsidP="00A403ED">
      <w:pPr>
        <w:pStyle w:val="Paragraphedeliste"/>
        <w:numPr>
          <w:ilvl w:val="0"/>
          <w:numId w:val="22"/>
        </w:numPr>
        <w:autoSpaceDE w:val="0"/>
        <w:autoSpaceDN w:val="0"/>
        <w:adjustRightInd w:val="0"/>
        <w:spacing w:after="0"/>
        <w:jc w:val="both"/>
        <w:rPr>
          <w:rFonts w:cstheme="minorHAnsi"/>
          <w:sz w:val="24"/>
        </w:rPr>
      </w:pPr>
      <w:r w:rsidRPr="002F4811">
        <w:rPr>
          <w:rFonts w:asciiTheme="minorHAnsi" w:hAnsiTheme="minorHAnsi" w:cstheme="minorHAnsi"/>
          <w:b/>
          <w:sz w:val="24"/>
          <w:szCs w:val="24"/>
          <w:lang w:val="en-US"/>
        </w:rPr>
        <w:t>Recycled content</w:t>
      </w:r>
      <w:r w:rsidR="00C5541C" w:rsidRPr="002F4811">
        <w:rPr>
          <w:rFonts w:asciiTheme="minorHAnsi" w:hAnsiTheme="minorHAnsi" w:cstheme="minorHAnsi"/>
          <w:b/>
          <w:sz w:val="24"/>
          <w:szCs w:val="24"/>
          <w:lang w:val="en-US"/>
        </w:rPr>
        <w:t xml:space="preserve">: </w:t>
      </w:r>
      <w:r w:rsidRPr="002F4811">
        <w:rPr>
          <w:rFonts w:asciiTheme="minorHAnsi" w:hAnsiTheme="minorHAnsi" w:cstheme="minorHAnsi"/>
          <w:sz w:val="24"/>
        </w:rPr>
        <w:t>Proportion, by mass, of recycled material in a product or packaging. Only pre-consumer and post-consumer materials shall be considered as recycled content, consistent with the following usage of terms</w:t>
      </w:r>
      <w:r w:rsidR="00F674B1" w:rsidRPr="002F4811">
        <w:rPr>
          <w:rFonts w:asciiTheme="minorHAnsi" w:hAnsiTheme="minorHAnsi" w:cstheme="minorHAnsi"/>
          <w:sz w:val="24"/>
        </w:rPr>
        <w:t>.</w:t>
      </w:r>
      <w:r w:rsidRPr="002F4811">
        <w:rPr>
          <w:rFonts w:asciiTheme="minorHAnsi" w:hAnsiTheme="minorHAnsi" w:cstheme="minorHAnsi"/>
          <w:sz w:val="24"/>
        </w:rPr>
        <w:t xml:space="preserve"> (Source: </w:t>
      </w:r>
      <w:r w:rsidRPr="002F4811">
        <w:rPr>
          <w:rFonts w:asciiTheme="minorHAnsi" w:hAnsiTheme="minorHAnsi" w:cstheme="minorHAnsi"/>
          <w:i/>
          <w:sz w:val="24"/>
        </w:rPr>
        <w:t>CAN/CSA-ISO 14021, Clause 7.8.1.1</w:t>
      </w:r>
      <w:r w:rsidR="00F674B1" w:rsidRPr="002F4811">
        <w:rPr>
          <w:rFonts w:asciiTheme="minorHAnsi" w:hAnsiTheme="minorHAnsi" w:cstheme="minorHAnsi"/>
          <w:sz w:val="24"/>
        </w:rPr>
        <w:t>)</w:t>
      </w:r>
    </w:p>
    <w:p w:rsidR="00CE109C" w:rsidRPr="00B3769F" w:rsidRDefault="00CE109C" w:rsidP="00A403ED">
      <w:pPr>
        <w:autoSpaceDE w:val="0"/>
        <w:autoSpaceDN w:val="0"/>
        <w:adjustRightInd w:val="0"/>
        <w:spacing w:after="0" w:line="240" w:lineRule="auto"/>
        <w:jc w:val="both"/>
        <w:rPr>
          <w:rFonts w:cstheme="minorHAnsi"/>
          <w:sz w:val="24"/>
          <w:lang w:val="en-CA"/>
        </w:rPr>
      </w:pPr>
    </w:p>
    <w:p w:rsidR="00CE109C" w:rsidRPr="002F4811" w:rsidRDefault="00CE109C" w:rsidP="00A403ED">
      <w:pPr>
        <w:pStyle w:val="Paragraphedeliste"/>
        <w:numPr>
          <w:ilvl w:val="0"/>
          <w:numId w:val="22"/>
        </w:numPr>
        <w:autoSpaceDE w:val="0"/>
        <w:autoSpaceDN w:val="0"/>
        <w:adjustRightInd w:val="0"/>
        <w:spacing w:after="0"/>
        <w:jc w:val="both"/>
        <w:rPr>
          <w:rFonts w:cstheme="minorHAnsi"/>
          <w:sz w:val="24"/>
        </w:rPr>
      </w:pPr>
      <w:r w:rsidRPr="002F4811">
        <w:rPr>
          <w:rFonts w:asciiTheme="minorHAnsi" w:hAnsiTheme="minorHAnsi" w:cstheme="minorHAnsi"/>
          <w:b/>
          <w:sz w:val="24"/>
        </w:rPr>
        <w:t>Pre-consumer material</w:t>
      </w:r>
      <w:r w:rsidR="00C5541C" w:rsidRPr="002F4811">
        <w:rPr>
          <w:rFonts w:asciiTheme="minorHAnsi" w:hAnsiTheme="minorHAnsi" w:cstheme="minorHAnsi"/>
          <w:b/>
          <w:sz w:val="24"/>
        </w:rPr>
        <w:t>:</w:t>
      </w:r>
      <w:r w:rsidR="00C5541C" w:rsidRPr="002F4811">
        <w:rPr>
          <w:rFonts w:asciiTheme="minorHAnsi" w:hAnsiTheme="minorHAnsi" w:cstheme="minorHAnsi"/>
          <w:sz w:val="24"/>
        </w:rPr>
        <w:t xml:space="preserve"> </w:t>
      </w:r>
      <w:r w:rsidRPr="002F4811">
        <w:rPr>
          <w:rFonts w:asciiTheme="minorHAnsi" w:hAnsiTheme="minorHAnsi" w:cstheme="minorHAnsi"/>
          <w:sz w:val="24"/>
        </w:rPr>
        <w:t>Material diverted from the waste stream during a manufacturing process. Excluded is</w:t>
      </w:r>
      <w:r w:rsidR="00E61438" w:rsidRPr="002F4811">
        <w:rPr>
          <w:rFonts w:asciiTheme="minorHAnsi" w:hAnsiTheme="minorHAnsi" w:cstheme="minorHAnsi"/>
          <w:sz w:val="24"/>
        </w:rPr>
        <w:t xml:space="preserve"> </w:t>
      </w:r>
      <w:r w:rsidRPr="002F4811">
        <w:rPr>
          <w:rFonts w:asciiTheme="minorHAnsi" w:hAnsiTheme="minorHAnsi" w:cstheme="minorHAnsi"/>
          <w:sz w:val="24"/>
        </w:rPr>
        <w:t>reutilization of materials such as rework, regrind or scrap generated in a process and</w:t>
      </w:r>
      <w:r w:rsidR="00E61438" w:rsidRPr="002F4811">
        <w:rPr>
          <w:rFonts w:asciiTheme="minorHAnsi" w:hAnsiTheme="minorHAnsi" w:cstheme="minorHAnsi"/>
          <w:sz w:val="24"/>
        </w:rPr>
        <w:t xml:space="preserve"> </w:t>
      </w:r>
      <w:r w:rsidRPr="002F4811">
        <w:rPr>
          <w:rFonts w:asciiTheme="minorHAnsi" w:hAnsiTheme="minorHAnsi" w:cstheme="minorHAnsi"/>
          <w:sz w:val="24"/>
        </w:rPr>
        <w:t>capable of being reclaimed within the same process that generated it</w:t>
      </w:r>
      <w:r w:rsidR="00F674B1" w:rsidRPr="002F4811">
        <w:rPr>
          <w:rFonts w:asciiTheme="minorHAnsi" w:hAnsiTheme="minorHAnsi" w:cstheme="minorHAnsi"/>
          <w:sz w:val="24"/>
        </w:rPr>
        <w:t>.</w:t>
      </w:r>
      <w:r w:rsidRPr="002F4811">
        <w:rPr>
          <w:rFonts w:asciiTheme="minorHAnsi" w:hAnsiTheme="minorHAnsi" w:cstheme="minorHAnsi"/>
          <w:sz w:val="24"/>
        </w:rPr>
        <w:t xml:space="preserve"> (Source: </w:t>
      </w:r>
      <w:r w:rsidRPr="002F4811">
        <w:rPr>
          <w:rFonts w:asciiTheme="minorHAnsi" w:hAnsiTheme="minorHAnsi" w:cstheme="minorHAnsi"/>
          <w:i/>
          <w:sz w:val="24"/>
        </w:rPr>
        <w:t>CAN/CSA-ISO 14021, Clause 7.8.1.1</w:t>
      </w:r>
      <w:r w:rsidRPr="002F4811">
        <w:rPr>
          <w:rFonts w:asciiTheme="minorHAnsi" w:hAnsiTheme="minorHAnsi" w:cstheme="minorHAnsi"/>
          <w:sz w:val="24"/>
        </w:rPr>
        <w:t>)</w:t>
      </w:r>
    </w:p>
    <w:p w:rsidR="0098701A" w:rsidRDefault="0098701A" w:rsidP="00A403ED">
      <w:pPr>
        <w:jc w:val="both"/>
        <w:rPr>
          <w:rFonts w:cstheme="minorHAnsi"/>
          <w:sz w:val="24"/>
          <w:lang w:val="en-CA"/>
        </w:rPr>
      </w:pPr>
    </w:p>
    <w:p w:rsidR="0098701A" w:rsidRPr="002F4811" w:rsidRDefault="00B3769F" w:rsidP="00A403ED">
      <w:pPr>
        <w:pStyle w:val="Paragraphedeliste"/>
        <w:numPr>
          <w:ilvl w:val="0"/>
          <w:numId w:val="22"/>
        </w:numPr>
        <w:autoSpaceDE w:val="0"/>
        <w:autoSpaceDN w:val="0"/>
        <w:adjustRightInd w:val="0"/>
        <w:spacing w:after="0"/>
        <w:jc w:val="both"/>
        <w:rPr>
          <w:rFonts w:cstheme="minorHAnsi"/>
          <w:sz w:val="24"/>
          <w:szCs w:val="24"/>
          <w:lang w:val="en-US"/>
        </w:rPr>
      </w:pPr>
      <w:r w:rsidRPr="002F4811">
        <w:rPr>
          <w:rFonts w:asciiTheme="minorHAnsi" w:hAnsiTheme="minorHAnsi" w:cstheme="minorHAnsi"/>
          <w:b/>
          <w:sz w:val="24"/>
          <w:szCs w:val="24"/>
          <w:lang w:val="en-US"/>
        </w:rPr>
        <w:t>Post-consumer material</w:t>
      </w:r>
      <w:r>
        <w:rPr>
          <w:rFonts w:asciiTheme="minorHAnsi" w:hAnsiTheme="minorHAnsi" w:cstheme="minorHAnsi"/>
          <w:sz w:val="24"/>
        </w:rPr>
        <w:t xml:space="preserve">: </w:t>
      </w:r>
      <w:r w:rsidR="0098701A" w:rsidRPr="002F4811">
        <w:rPr>
          <w:rFonts w:asciiTheme="minorHAnsi" w:hAnsiTheme="minorHAnsi" w:cstheme="minorHAnsi"/>
          <w:sz w:val="24"/>
        </w:rPr>
        <w:t>Material generated by households or by commercial, industrial and institutional facilities in their role as end-users of the product which can no longer be used for its intended purpose. This includes returns of material from the distribution chain</w:t>
      </w:r>
      <w:r w:rsidR="00F674B1" w:rsidRPr="002F4811">
        <w:rPr>
          <w:rFonts w:asciiTheme="minorHAnsi" w:hAnsiTheme="minorHAnsi" w:cstheme="minorHAnsi"/>
          <w:sz w:val="24"/>
        </w:rPr>
        <w:t>.</w:t>
      </w:r>
      <w:r w:rsidR="0098701A" w:rsidRPr="002F4811">
        <w:rPr>
          <w:rFonts w:asciiTheme="minorHAnsi" w:hAnsiTheme="minorHAnsi" w:cstheme="minorHAnsi"/>
          <w:sz w:val="24"/>
        </w:rPr>
        <w:t xml:space="preserve"> (Source: </w:t>
      </w:r>
      <w:r w:rsidR="0098701A" w:rsidRPr="002F4811">
        <w:rPr>
          <w:rFonts w:asciiTheme="minorHAnsi" w:hAnsiTheme="minorHAnsi" w:cstheme="minorHAnsi"/>
          <w:i/>
          <w:sz w:val="24"/>
        </w:rPr>
        <w:t>CAN/CSA-ISO 14021, Clause 7.8.1.1</w:t>
      </w:r>
      <w:r w:rsidR="00F674B1" w:rsidRPr="002F4811">
        <w:rPr>
          <w:rFonts w:asciiTheme="minorHAnsi" w:hAnsiTheme="minorHAnsi" w:cstheme="minorHAnsi"/>
          <w:sz w:val="24"/>
        </w:rPr>
        <w:t>)</w:t>
      </w:r>
    </w:p>
    <w:p w:rsidR="00B06C41" w:rsidRDefault="00B06C41" w:rsidP="008E39EF">
      <w:pPr>
        <w:spacing w:after="0" w:line="240" w:lineRule="auto"/>
        <w:jc w:val="both"/>
        <w:rPr>
          <w:sz w:val="24"/>
          <w:lang w:val="en-CA"/>
        </w:rPr>
      </w:pPr>
    </w:p>
    <w:p w:rsidR="00535475" w:rsidRDefault="00BF2C77" w:rsidP="00535475">
      <w:pPr>
        <w:spacing w:after="0" w:line="240" w:lineRule="auto"/>
        <w:jc w:val="both"/>
        <w:rPr>
          <w:b/>
          <w:sz w:val="24"/>
          <w:szCs w:val="24"/>
          <w:lang w:val="en-US"/>
        </w:rPr>
      </w:pPr>
      <w:r>
        <w:rPr>
          <w:b/>
          <w:sz w:val="24"/>
          <w:szCs w:val="24"/>
          <w:lang w:val="en-US"/>
        </w:rPr>
        <w:t>3.5 Requiring</w:t>
      </w:r>
      <w:r w:rsidR="00535475">
        <w:rPr>
          <w:b/>
          <w:sz w:val="24"/>
          <w:szCs w:val="24"/>
          <w:lang w:val="en-US"/>
        </w:rPr>
        <w:t xml:space="preserve"> repaired,</w:t>
      </w:r>
      <w:r w:rsidR="00535475" w:rsidRPr="00535475">
        <w:rPr>
          <w:b/>
          <w:sz w:val="24"/>
          <w:szCs w:val="24"/>
          <w:lang w:val="en-US"/>
        </w:rPr>
        <w:t xml:space="preserve"> remanufacture</w:t>
      </w:r>
      <w:r w:rsidR="00535475">
        <w:rPr>
          <w:b/>
          <w:sz w:val="24"/>
          <w:szCs w:val="24"/>
          <w:lang w:val="en-US"/>
        </w:rPr>
        <w:t>d</w:t>
      </w:r>
      <w:r w:rsidR="00535475" w:rsidRPr="00535475">
        <w:rPr>
          <w:b/>
          <w:sz w:val="24"/>
          <w:szCs w:val="24"/>
          <w:lang w:val="en-US"/>
        </w:rPr>
        <w:t xml:space="preserve"> or refurbished material</w:t>
      </w:r>
    </w:p>
    <w:p w:rsidR="004C11AA" w:rsidRPr="00535475" w:rsidRDefault="004C11AA" w:rsidP="00535475">
      <w:pPr>
        <w:spacing w:after="0" w:line="240" w:lineRule="auto"/>
        <w:jc w:val="both"/>
        <w:rPr>
          <w:rFonts w:cstheme="minorHAnsi"/>
          <w:b/>
          <w:sz w:val="24"/>
          <w:lang w:val="en-US"/>
        </w:rPr>
      </w:pPr>
    </w:p>
    <w:p w:rsidR="00535475" w:rsidRDefault="00535475" w:rsidP="00535475">
      <w:pPr>
        <w:spacing w:after="0" w:line="240" w:lineRule="auto"/>
        <w:jc w:val="both"/>
        <w:rPr>
          <w:rFonts w:cstheme="minorHAnsi"/>
          <w:sz w:val="24"/>
          <w:lang w:val="en-CA"/>
        </w:rPr>
      </w:pPr>
      <w:r>
        <w:rPr>
          <w:rFonts w:cstheme="minorHAnsi"/>
          <w:sz w:val="24"/>
          <w:lang w:val="en-CA"/>
        </w:rPr>
        <w:t>T</w:t>
      </w:r>
      <w:r w:rsidRPr="00914DC8">
        <w:rPr>
          <w:rFonts w:cstheme="minorHAnsi"/>
          <w:sz w:val="24"/>
          <w:lang w:val="en-CA"/>
        </w:rPr>
        <w:t xml:space="preserve">he Government of Canada </w:t>
      </w:r>
      <w:r>
        <w:rPr>
          <w:rFonts w:cstheme="minorHAnsi"/>
          <w:sz w:val="24"/>
          <w:lang w:val="en-CA"/>
        </w:rPr>
        <w:t>is</w:t>
      </w:r>
      <w:r w:rsidR="00B3769F">
        <w:rPr>
          <w:rFonts w:cstheme="minorHAnsi"/>
          <w:sz w:val="24"/>
          <w:lang w:val="en-CA"/>
        </w:rPr>
        <w:t xml:space="preserve"> considering adopting</w:t>
      </w:r>
      <w:r>
        <w:rPr>
          <w:rFonts w:cstheme="minorHAnsi"/>
          <w:sz w:val="24"/>
          <w:lang w:val="en-CA"/>
        </w:rPr>
        <w:t xml:space="preserve"> </w:t>
      </w:r>
      <w:r w:rsidRPr="00914DC8">
        <w:rPr>
          <w:rFonts w:cstheme="minorHAnsi"/>
          <w:sz w:val="24"/>
          <w:lang w:val="en-CA"/>
        </w:rPr>
        <w:t>requirements</w:t>
      </w:r>
      <w:r w:rsidR="004C11AA">
        <w:rPr>
          <w:rFonts w:cstheme="minorHAnsi"/>
          <w:sz w:val="24"/>
          <w:lang w:val="en-CA"/>
        </w:rPr>
        <w:t xml:space="preserve"> </w:t>
      </w:r>
      <w:r w:rsidRPr="00914DC8">
        <w:rPr>
          <w:rFonts w:cstheme="minorHAnsi"/>
          <w:sz w:val="24"/>
          <w:lang w:val="en-CA"/>
        </w:rPr>
        <w:t xml:space="preserve">for </w:t>
      </w:r>
      <w:r w:rsidR="00B3769F">
        <w:rPr>
          <w:rFonts w:cstheme="minorHAnsi"/>
          <w:sz w:val="24"/>
          <w:lang w:val="en-CA"/>
        </w:rPr>
        <w:t xml:space="preserve">the purchase of </w:t>
      </w:r>
      <w:r>
        <w:rPr>
          <w:rFonts w:cstheme="minorHAnsi"/>
          <w:sz w:val="24"/>
          <w:lang w:val="en-CA"/>
        </w:rPr>
        <w:t>repaired, remanufactured or refurbished products, component</w:t>
      </w:r>
      <w:r w:rsidR="00CB095F">
        <w:rPr>
          <w:rFonts w:cstheme="minorHAnsi"/>
          <w:sz w:val="24"/>
          <w:lang w:val="en-CA"/>
        </w:rPr>
        <w:t>s</w:t>
      </w:r>
      <w:r>
        <w:rPr>
          <w:rFonts w:cstheme="minorHAnsi"/>
          <w:sz w:val="24"/>
          <w:lang w:val="en-CA"/>
        </w:rPr>
        <w:t xml:space="preserve"> or material</w:t>
      </w:r>
      <w:r w:rsidR="00CB095F">
        <w:rPr>
          <w:rFonts w:cstheme="minorHAnsi"/>
          <w:sz w:val="24"/>
          <w:lang w:val="en-CA"/>
        </w:rPr>
        <w:t>s</w:t>
      </w:r>
      <w:r w:rsidRPr="00914DC8">
        <w:rPr>
          <w:rFonts w:cstheme="minorHAnsi"/>
          <w:sz w:val="24"/>
          <w:lang w:val="en-CA"/>
        </w:rPr>
        <w:t>.</w:t>
      </w:r>
      <w:r>
        <w:rPr>
          <w:rFonts w:cstheme="minorHAnsi"/>
          <w:sz w:val="24"/>
          <w:lang w:val="en-CA"/>
        </w:rPr>
        <w:t xml:space="preserve"> </w:t>
      </w:r>
    </w:p>
    <w:p w:rsidR="009E203E" w:rsidRDefault="009E203E" w:rsidP="008E39EF">
      <w:pPr>
        <w:spacing w:after="0" w:line="240" w:lineRule="auto"/>
        <w:jc w:val="both"/>
        <w:rPr>
          <w:sz w:val="24"/>
          <w:lang w:val="en-CA"/>
        </w:rPr>
      </w:pPr>
    </w:p>
    <w:p w:rsidR="009E203E" w:rsidRPr="007E7537" w:rsidRDefault="00B06C41" w:rsidP="009E203E">
      <w:pPr>
        <w:spacing w:after="0" w:line="240" w:lineRule="auto"/>
        <w:jc w:val="both"/>
        <w:rPr>
          <w:b/>
          <w:sz w:val="24"/>
          <w:lang w:val="en-CA"/>
        </w:rPr>
      </w:pPr>
      <w:r>
        <w:rPr>
          <w:b/>
          <w:sz w:val="24"/>
          <w:lang w:val="en-CA"/>
        </w:rPr>
        <w:t>4</w:t>
      </w:r>
      <w:r w:rsidR="009E203E">
        <w:rPr>
          <w:b/>
          <w:sz w:val="24"/>
          <w:lang w:val="en-CA"/>
        </w:rPr>
        <w:t xml:space="preserve">.0 </w:t>
      </w:r>
      <w:r w:rsidR="009E203E" w:rsidRPr="007E7537">
        <w:rPr>
          <w:b/>
          <w:sz w:val="24"/>
          <w:lang w:val="en-CA"/>
        </w:rPr>
        <w:t>Participation</w:t>
      </w:r>
    </w:p>
    <w:p w:rsidR="009E203E" w:rsidRPr="007E7537" w:rsidRDefault="009E203E" w:rsidP="009E203E">
      <w:pPr>
        <w:spacing w:after="0" w:line="240" w:lineRule="auto"/>
        <w:jc w:val="both"/>
        <w:rPr>
          <w:b/>
          <w:sz w:val="24"/>
          <w:lang w:val="en-CA"/>
        </w:rPr>
      </w:pPr>
    </w:p>
    <w:p w:rsidR="009E203E" w:rsidRPr="00485926" w:rsidRDefault="009E203E" w:rsidP="009E203E">
      <w:pPr>
        <w:jc w:val="both"/>
        <w:rPr>
          <w:lang w:val="en-US"/>
        </w:rPr>
      </w:pPr>
      <w:r w:rsidRPr="00E251D6">
        <w:rPr>
          <w:sz w:val="24"/>
          <w:lang w:val="en-CA"/>
        </w:rPr>
        <w:t xml:space="preserve">Below you will find </w:t>
      </w:r>
      <w:r w:rsidR="00A403ED">
        <w:rPr>
          <w:sz w:val="24"/>
          <w:lang w:val="en-CA"/>
        </w:rPr>
        <w:t>16</w:t>
      </w:r>
      <w:r w:rsidRPr="00E251D6">
        <w:rPr>
          <w:sz w:val="24"/>
          <w:lang w:val="en-CA"/>
        </w:rPr>
        <w:t xml:space="preserve"> questions that we request you consider and respond to by </w:t>
      </w:r>
      <w:r w:rsidR="00C54B27">
        <w:rPr>
          <w:sz w:val="24"/>
          <w:lang w:val="en-CA"/>
        </w:rPr>
        <w:t xml:space="preserve">January 31, </w:t>
      </w:r>
      <w:bookmarkStart w:id="0" w:name="_GoBack"/>
      <w:bookmarkEnd w:id="0"/>
      <w:r w:rsidR="000E0DF9" w:rsidRPr="00C54B27">
        <w:rPr>
          <w:sz w:val="24"/>
          <w:lang w:val="en-CA"/>
        </w:rPr>
        <w:t>2020</w:t>
      </w:r>
      <w:r w:rsidRPr="00C54B27">
        <w:rPr>
          <w:sz w:val="24"/>
          <w:lang w:val="en-CA"/>
        </w:rPr>
        <w:t>.</w:t>
      </w:r>
      <w:r w:rsidRPr="007E7537">
        <w:rPr>
          <w:sz w:val="24"/>
          <w:lang w:val="en-CA"/>
        </w:rPr>
        <w:t xml:space="preserve"> This RFI will officially close as of that date, however, we welcome any information that </w:t>
      </w:r>
      <w:r>
        <w:rPr>
          <w:sz w:val="24"/>
          <w:lang w:val="en-CA"/>
        </w:rPr>
        <w:t>you wish to share after</w:t>
      </w:r>
      <w:r w:rsidR="00602641">
        <w:rPr>
          <w:sz w:val="24"/>
          <w:lang w:val="en-CA"/>
        </w:rPr>
        <w:t>wards</w:t>
      </w:r>
      <w:r w:rsidRPr="007E7537">
        <w:rPr>
          <w:sz w:val="24"/>
          <w:lang w:val="en-CA"/>
        </w:rPr>
        <w:t>. Please send responses to</w:t>
      </w:r>
      <w:r>
        <w:rPr>
          <w:sz w:val="24"/>
          <w:lang w:val="en-CA"/>
        </w:rPr>
        <w:t>:</w:t>
      </w:r>
      <w:r w:rsidRPr="007E7537">
        <w:rPr>
          <w:sz w:val="24"/>
          <w:lang w:val="en-CA"/>
        </w:rPr>
        <w:t xml:space="preserve"> </w:t>
      </w:r>
    </w:p>
    <w:p w:rsidR="009E203E" w:rsidRPr="006C4F26" w:rsidRDefault="005E45CB" w:rsidP="009E203E">
      <w:pPr>
        <w:rPr>
          <w:color w:val="1F497D"/>
          <w:sz w:val="24"/>
          <w:szCs w:val="24"/>
          <w:lang w:val="en-US"/>
        </w:rPr>
      </w:pPr>
      <w:hyperlink r:id="rId21" w:history="1">
        <w:r w:rsidR="009E203E" w:rsidRPr="006C4F26">
          <w:rPr>
            <w:rStyle w:val="Lienhypertexte"/>
            <w:sz w:val="24"/>
            <w:szCs w:val="24"/>
            <w:lang w:val="en-US"/>
          </w:rPr>
          <w:t>TPSGC.PAPiloteSocioEconomique-APSocioEconomicPilot.PWGSC@tpsgc-pwgsc.gc.ca</w:t>
        </w:r>
      </w:hyperlink>
    </w:p>
    <w:p w:rsidR="00F674B1" w:rsidRDefault="00F674B1" w:rsidP="008E39EF">
      <w:pPr>
        <w:spacing w:after="0" w:line="240" w:lineRule="auto"/>
        <w:jc w:val="both"/>
        <w:rPr>
          <w:b/>
          <w:sz w:val="24"/>
          <w:lang w:val="en-US"/>
        </w:rPr>
      </w:pPr>
    </w:p>
    <w:p w:rsidR="009E203E" w:rsidRDefault="0034432B" w:rsidP="008E39EF">
      <w:pPr>
        <w:spacing w:after="0" w:line="240" w:lineRule="auto"/>
        <w:jc w:val="both"/>
        <w:rPr>
          <w:b/>
          <w:sz w:val="24"/>
          <w:lang w:val="en-US"/>
        </w:rPr>
      </w:pPr>
      <w:r>
        <w:rPr>
          <w:b/>
          <w:sz w:val="24"/>
          <w:lang w:val="en-US"/>
        </w:rPr>
        <w:t>5</w:t>
      </w:r>
      <w:r w:rsidR="009E203E" w:rsidRPr="009E203E">
        <w:rPr>
          <w:b/>
          <w:sz w:val="24"/>
          <w:lang w:val="en-US"/>
        </w:rPr>
        <w:t>.0 RFI Questions</w:t>
      </w:r>
    </w:p>
    <w:p w:rsidR="002E4036" w:rsidRDefault="002E4036" w:rsidP="008E39EF">
      <w:pPr>
        <w:spacing w:after="0" w:line="240" w:lineRule="auto"/>
        <w:jc w:val="both"/>
        <w:rPr>
          <w:b/>
          <w:sz w:val="24"/>
          <w:lang w:val="en-US"/>
        </w:rPr>
      </w:pPr>
    </w:p>
    <w:p w:rsidR="00905D8D" w:rsidRDefault="00D6434C" w:rsidP="008E39EF">
      <w:pPr>
        <w:spacing w:after="0" w:line="240" w:lineRule="auto"/>
        <w:jc w:val="both"/>
        <w:rPr>
          <w:sz w:val="24"/>
          <w:lang w:val="en-US"/>
        </w:rPr>
      </w:pPr>
      <w:r>
        <w:rPr>
          <w:rFonts w:cstheme="minorHAnsi"/>
          <w:sz w:val="24"/>
          <w:lang w:val="en-CA"/>
        </w:rPr>
        <w:t xml:space="preserve">For each question, </w:t>
      </w:r>
      <w:r w:rsidR="00A403ED">
        <w:rPr>
          <w:rFonts w:cstheme="minorHAnsi"/>
          <w:b/>
          <w:sz w:val="24"/>
          <w:lang w:val="en-CA"/>
        </w:rPr>
        <w:t>p</w:t>
      </w:r>
      <w:r w:rsidRPr="000F2D68">
        <w:rPr>
          <w:rFonts w:cstheme="minorHAnsi"/>
          <w:b/>
          <w:sz w:val="24"/>
          <w:lang w:val="en-CA"/>
        </w:rPr>
        <w:t xml:space="preserve">lease specify for which </w:t>
      </w:r>
      <w:r w:rsidRPr="000F2D68">
        <w:rPr>
          <w:b/>
          <w:sz w:val="24"/>
          <w:lang w:val="en-US"/>
        </w:rPr>
        <w:t>category(ies) of goods you wish to comment on</w:t>
      </w:r>
      <w:r w:rsidRPr="00972DA6">
        <w:rPr>
          <w:sz w:val="24"/>
          <w:lang w:val="en-US"/>
        </w:rPr>
        <w:t>. Please refer to Appendix A to select the applicable tangible good category(ies) based on the Good and Services Identification Number (GSIN).</w:t>
      </w:r>
    </w:p>
    <w:p w:rsidR="00D6434C" w:rsidRDefault="00D6434C" w:rsidP="008E39EF">
      <w:pPr>
        <w:spacing w:after="0" w:line="240" w:lineRule="auto"/>
        <w:jc w:val="both"/>
        <w:rPr>
          <w:b/>
          <w:sz w:val="24"/>
          <w:lang w:val="en-US"/>
        </w:rPr>
      </w:pPr>
    </w:p>
    <w:p w:rsidR="00905D8D" w:rsidRDefault="00905D8D" w:rsidP="00905D8D">
      <w:pPr>
        <w:spacing w:after="0" w:line="240" w:lineRule="auto"/>
        <w:jc w:val="both"/>
        <w:rPr>
          <w:sz w:val="24"/>
          <w:lang w:val="en-US"/>
        </w:rPr>
      </w:pPr>
      <w:r w:rsidRPr="00905D8D">
        <w:rPr>
          <w:rFonts w:cstheme="minorHAnsi"/>
          <w:b/>
          <w:sz w:val="24"/>
          <w:lang w:val="en-CA"/>
        </w:rPr>
        <w:t xml:space="preserve">Question </w:t>
      </w:r>
      <w:r w:rsidR="00593C8B">
        <w:rPr>
          <w:rFonts w:cstheme="minorHAnsi"/>
          <w:b/>
          <w:sz w:val="24"/>
          <w:lang w:val="en-CA"/>
        </w:rPr>
        <w:t>1</w:t>
      </w:r>
      <w:r>
        <w:rPr>
          <w:rFonts w:cstheme="minorHAnsi"/>
          <w:sz w:val="24"/>
          <w:lang w:val="en-CA"/>
        </w:rPr>
        <w:t xml:space="preserve">: </w:t>
      </w:r>
      <w:r w:rsidR="0050612E" w:rsidRPr="002E4036">
        <w:rPr>
          <w:sz w:val="24"/>
          <w:lang w:val="en-US"/>
        </w:rPr>
        <w:t xml:space="preserve">Do you currently offer </w:t>
      </w:r>
      <w:r w:rsidR="0050612E" w:rsidRPr="002E4036">
        <w:rPr>
          <w:b/>
          <w:sz w:val="24"/>
          <w:lang w:val="en-US"/>
        </w:rPr>
        <w:t>extended warranties</w:t>
      </w:r>
      <w:r w:rsidR="002E4036">
        <w:rPr>
          <w:b/>
          <w:sz w:val="24"/>
          <w:lang w:val="en-US"/>
        </w:rPr>
        <w:t xml:space="preserve"> </w:t>
      </w:r>
      <w:r w:rsidR="002E4036" w:rsidRPr="002E4036">
        <w:rPr>
          <w:sz w:val="24"/>
          <w:lang w:val="en-US"/>
        </w:rPr>
        <w:t>(section 3.1)</w:t>
      </w:r>
      <w:r w:rsidR="0050612E" w:rsidRPr="002E4036">
        <w:rPr>
          <w:sz w:val="24"/>
          <w:lang w:val="en-US"/>
        </w:rPr>
        <w:t xml:space="preserve"> on your goods</w:t>
      </w:r>
      <w:r w:rsidR="000F2D68" w:rsidRPr="002E4036">
        <w:rPr>
          <w:sz w:val="24"/>
          <w:lang w:val="en-US"/>
        </w:rPr>
        <w:t>? If yes, please describe; if no, what are the barriers that prevent your business from doing so</w:t>
      </w:r>
      <w:r w:rsidR="0050612E" w:rsidRPr="002E4036">
        <w:rPr>
          <w:sz w:val="24"/>
          <w:lang w:val="en-US"/>
        </w:rPr>
        <w:t>?</w:t>
      </w:r>
      <w:r w:rsidR="002E4036">
        <w:rPr>
          <w:sz w:val="24"/>
          <w:lang w:val="en-US"/>
        </w:rPr>
        <w:t xml:space="preserve"> </w:t>
      </w:r>
      <w:r w:rsidR="002E4036" w:rsidRPr="002E4036">
        <w:rPr>
          <w:sz w:val="24"/>
          <w:lang w:val="en-US"/>
        </w:rPr>
        <w:t>What would be the impact on your product/business/price</w:t>
      </w:r>
      <w:r w:rsidR="00D96F63">
        <w:rPr>
          <w:sz w:val="24"/>
          <w:lang w:val="en-US"/>
        </w:rPr>
        <w:t xml:space="preserve"> and on your desire to do business with the Government of Canada</w:t>
      </w:r>
      <w:r w:rsidR="002E4036" w:rsidRPr="002E4036">
        <w:rPr>
          <w:sz w:val="24"/>
          <w:lang w:val="en-US"/>
        </w:rPr>
        <w:t xml:space="preserve"> if these types of extended warranties</w:t>
      </w:r>
      <w:r w:rsidR="002E4036">
        <w:rPr>
          <w:sz w:val="24"/>
          <w:lang w:val="en-US"/>
        </w:rPr>
        <w:t xml:space="preserve"> were implemented</w:t>
      </w:r>
      <w:r w:rsidR="0034432B" w:rsidRPr="002E4036">
        <w:rPr>
          <w:sz w:val="24"/>
          <w:lang w:val="en-US"/>
        </w:rPr>
        <w:t xml:space="preserve">? </w:t>
      </w:r>
    </w:p>
    <w:p w:rsidR="0034432B" w:rsidRDefault="0034432B" w:rsidP="00905D8D">
      <w:pPr>
        <w:spacing w:after="0" w:line="240" w:lineRule="auto"/>
        <w:jc w:val="both"/>
        <w:rPr>
          <w:sz w:val="24"/>
          <w:lang w:val="en-US"/>
        </w:rPr>
      </w:pPr>
    </w:p>
    <w:p w:rsidR="0034432B" w:rsidRDefault="0034432B" w:rsidP="00905D8D">
      <w:pPr>
        <w:spacing w:after="0" w:line="240" w:lineRule="auto"/>
        <w:jc w:val="both"/>
        <w:rPr>
          <w:sz w:val="24"/>
          <w:lang w:val="en-US"/>
        </w:rPr>
      </w:pPr>
      <w:r w:rsidRPr="0034432B">
        <w:rPr>
          <w:rFonts w:cstheme="minorHAnsi"/>
          <w:b/>
          <w:sz w:val="24"/>
          <w:lang w:val="en-CA"/>
        </w:rPr>
        <w:t>Question 2</w:t>
      </w:r>
      <w:r>
        <w:rPr>
          <w:rFonts w:cstheme="minorHAnsi"/>
          <w:sz w:val="24"/>
          <w:lang w:val="en-CA"/>
        </w:rPr>
        <w:t xml:space="preserve">: </w:t>
      </w:r>
      <w:r w:rsidR="0050612E">
        <w:rPr>
          <w:rFonts w:cstheme="minorHAnsi"/>
          <w:sz w:val="24"/>
          <w:lang w:val="en-CA"/>
        </w:rPr>
        <w:t xml:space="preserve">Do you currently integrate </w:t>
      </w:r>
      <w:r w:rsidR="0050612E" w:rsidRPr="002E4036">
        <w:rPr>
          <w:rFonts w:cstheme="minorHAnsi"/>
          <w:b/>
          <w:sz w:val="24"/>
          <w:lang w:val="en-CA"/>
        </w:rPr>
        <w:t>design for disassembly-repair</w:t>
      </w:r>
      <w:r w:rsidR="0050612E">
        <w:rPr>
          <w:rFonts w:cstheme="minorHAnsi"/>
          <w:sz w:val="24"/>
          <w:lang w:val="en-CA"/>
        </w:rPr>
        <w:t xml:space="preserve"> (section 3.2.1) considerations into your product</w:t>
      </w:r>
      <w:r w:rsidR="00F61172">
        <w:rPr>
          <w:rFonts w:cstheme="minorHAnsi"/>
          <w:sz w:val="24"/>
          <w:lang w:val="en-CA"/>
        </w:rPr>
        <w:t xml:space="preserve"> design</w:t>
      </w:r>
      <w:r w:rsidR="0050612E">
        <w:rPr>
          <w:rFonts w:cstheme="minorHAnsi"/>
          <w:sz w:val="24"/>
          <w:lang w:val="en-CA"/>
        </w:rPr>
        <w:t xml:space="preserve">? </w:t>
      </w:r>
      <w:r w:rsidR="0050612E" w:rsidRPr="00CF77B3">
        <w:rPr>
          <w:rFonts w:cstheme="minorHAnsi"/>
          <w:sz w:val="24"/>
          <w:lang w:val="en-CA"/>
        </w:rPr>
        <w:t>If yes, please describe; if no, what are the barriers that preve</w:t>
      </w:r>
      <w:r w:rsidR="0050612E">
        <w:rPr>
          <w:rFonts w:cstheme="minorHAnsi"/>
          <w:sz w:val="24"/>
          <w:lang w:val="en-CA"/>
        </w:rPr>
        <w:t>nt your business from doing so?</w:t>
      </w:r>
      <w:r w:rsidR="0050612E" w:rsidRPr="00CF77B3">
        <w:rPr>
          <w:rFonts w:cstheme="minorHAnsi"/>
          <w:sz w:val="24"/>
          <w:lang w:val="en-CA"/>
        </w:rPr>
        <w:t xml:space="preserve"> </w:t>
      </w:r>
      <w:r w:rsidR="002E4036" w:rsidRPr="002E4036">
        <w:rPr>
          <w:sz w:val="24"/>
          <w:lang w:val="en-US"/>
        </w:rPr>
        <w:t>What would be the impact on your product/business/price</w:t>
      </w:r>
      <w:r w:rsidR="00D96F63">
        <w:rPr>
          <w:sz w:val="24"/>
          <w:lang w:val="en-US"/>
        </w:rPr>
        <w:t xml:space="preserve"> and on your desire to do business with the Government of Canada</w:t>
      </w:r>
      <w:r w:rsidR="002E4036" w:rsidRPr="002E4036">
        <w:rPr>
          <w:sz w:val="24"/>
          <w:lang w:val="en-US"/>
        </w:rPr>
        <w:t xml:space="preserve"> if these types of </w:t>
      </w:r>
      <w:r w:rsidR="002E4036">
        <w:rPr>
          <w:sz w:val="24"/>
          <w:lang w:val="en-US"/>
        </w:rPr>
        <w:t>design for disassembly-repair requirements were implemented</w:t>
      </w:r>
      <w:r w:rsidRPr="00E81BAD">
        <w:rPr>
          <w:rFonts w:cstheme="minorHAnsi"/>
          <w:sz w:val="24"/>
          <w:lang w:val="en-CA"/>
        </w:rPr>
        <w:t>?</w:t>
      </w:r>
      <w:r w:rsidR="00464707">
        <w:rPr>
          <w:rFonts w:cstheme="minorHAnsi"/>
          <w:sz w:val="24"/>
          <w:lang w:val="en-CA"/>
        </w:rPr>
        <w:t xml:space="preserve"> </w:t>
      </w:r>
    </w:p>
    <w:p w:rsidR="00746760" w:rsidRDefault="00746760" w:rsidP="00905D8D">
      <w:pPr>
        <w:spacing w:after="0" w:line="240" w:lineRule="auto"/>
        <w:jc w:val="both"/>
        <w:rPr>
          <w:sz w:val="24"/>
          <w:lang w:val="en-US"/>
        </w:rPr>
      </w:pPr>
    </w:p>
    <w:p w:rsidR="00746760" w:rsidRDefault="00746760" w:rsidP="00746760">
      <w:pPr>
        <w:spacing w:after="0" w:line="240" w:lineRule="auto"/>
        <w:jc w:val="both"/>
        <w:rPr>
          <w:sz w:val="24"/>
          <w:lang w:val="en-US"/>
        </w:rPr>
      </w:pPr>
      <w:r>
        <w:rPr>
          <w:rFonts w:cstheme="minorHAnsi"/>
          <w:b/>
          <w:sz w:val="24"/>
          <w:lang w:val="en-CA"/>
        </w:rPr>
        <w:lastRenderedPageBreak/>
        <w:t>Question 3</w:t>
      </w:r>
      <w:r>
        <w:rPr>
          <w:rFonts w:cstheme="minorHAnsi"/>
          <w:sz w:val="24"/>
          <w:lang w:val="en-CA"/>
        </w:rPr>
        <w:t xml:space="preserve">: </w:t>
      </w:r>
      <w:r w:rsidR="00CF77B3" w:rsidRPr="00CF77B3">
        <w:rPr>
          <w:rFonts w:cstheme="minorHAnsi"/>
          <w:sz w:val="24"/>
          <w:lang w:val="en-CA"/>
        </w:rPr>
        <w:t xml:space="preserve">Do you currently integrate </w:t>
      </w:r>
      <w:r w:rsidR="00A403ED">
        <w:rPr>
          <w:rFonts w:cstheme="minorHAnsi"/>
          <w:b/>
          <w:sz w:val="24"/>
          <w:lang w:val="en-CA"/>
        </w:rPr>
        <w:t xml:space="preserve">ease of </w:t>
      </w:r>
      <w:r w:rsidR="00CF77B3" w:rsidRPr="00D96F63">
        <w:rPr>
          <w:rFonts w:cstheme="minorHAnsi"/>
          <w:b/>
          <w:sz w:val="24"/>
          <w:lang w:val="en-CA"/>
        </w:rPr>
        <w:t>maintenance</w:t>
      </w:r>
      <w:r w:rsidR="00D96F63">
        <w:rPr>
          <w:rFonts w:cstheme="minorHAnsi"/>
          <w:sz w:val="24"/>
          <w:lang w:val="en-CA"/>
        </w:rPr>
        <w:t xml:space="preserve"> (section </w:t>
      </w:r>
      <w:r w:rsidR="0050612E">
        <w:rPr>
          <w:rFonts w:cstheme="minorHAnsi"/>
          <w:sz w:val="24"/>
          <w:lang w:val="en-CA"/>
        </w:rPr>
        <w:t>3.2.2)</w:t>
      </w:r>
      <w:r w:rsidR="00CF77B3" w:rsidRPr="00CF77B3">
        <w:rPr>
          <w:rFonts w:cstheme="minorHAnsi"/>
          <w:sz w:val="24"/>
          <w:lang w:val="en-CA"/>
        </w:rPr>
        <w:t xml:space="preserve"> considerations into</w:t>
      </w:r>
      <w:r w:rsidR="00F61172">
        <w:rPr>
          <w:rFonts w:cstheme="minorHAnsi"/>
          <w:sz w:val="24"/>
          <w:lang w:val="en-CA"/>
        </w:rPr>
        <w:t xml:space="preserve"> your product design</w:t>
      </w:r>
      <w:r w:rsidR="00CF77B3" w:rsidRPr="00CF77B3">
        <w:rPr>
          <w:rFonts w:cstheme="minorHAnsi"/>
          <w:sz w:val="24"/>
          <w:lang w:val="en-CA"/>
        </w:rPr>
        <w:t>? If yes, please describe; if no, what are the barriers that preve</w:t>
      </w:r>
      <w:r w:rsidR="0050612E">
        <w:rPr>
          <w:rFonts w:cstheme="minorHAnsi"/>
          <w:sz w:val="24"/>
          <w:lang w:val="en-CA"/>
        </w:rPr>
        <w:t>nt your business from doing so?</w:t>
      </w:r>
      <w:r w:rsidR="00CF77B3" w:rsidRPr="00CF77B3">
        <w:rPr>
          <w:rFonts w:cstheme="minorHAnsi"/>
          <w:sz w:val="24"/>
          <w:lang w:val="en-CA"/>
        </w:rPr>
        <w:t xml:space="preserve">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w:t>
      </w:r>
      <w:r w:rsidR="00D96F63">
        <w:rPr>
          <w:rFonts w:cstheme="minorHAnsi"/>
          <w:sz w:val="24"/>
          <w:lang w:val="en-CA"/>
        </w:rPr>
        <w:t xml:space="preserve">the </w:t>
      </w:r>
      <w:r w:rsidRPr="00706C1B">
        <w:rPr>
          <w:rFonts w:cstheme="minorHAnsi"/>
          <w:b/>
          <w:sz w:val="24"/>
          <w:lang w:val="en-CA"/>
        </w:rPr>
        <w:t>ease of maintenance</w:t>
      </w:r>
      <w:r w:rsidR="00D96F63">
        <w:rPr>
          <w:rFonts w:cstheme="minorHAnsi"/>
          <w:b/>
          <w:sz w:val="24"/>
          <w:lang w:val="en-CA"/>
        </w:rPr>
        <w:t xml:space="preserve"> </w:t>
      </w:r>
      <w:r>
        <w:rPr>
          <w:rFonts w:cstheme="minorHAnsi"/>
          <w:sz w:val="24"/>
          <w:lang w:val="en-CA"/>
        </w:rPr>
        <w:t>requirements were implemented</w:t>
      </w:r>
      <w:r w:rsidRPr="00E81BAD">
        <w:rPr>
          <w:rFonts w:cstheme="minorHAnsi"/>
          <w:sz w:val="24"/>
          <w:lang w:val="en-CA"/>
        </w:rPr>
        <w:t>?</w:t>
      </w:r>
      <w:r>
        <w:rPr>
          <w:rFonts w:cstheme="minorHAnsi"/>
          <w:sz w:val="24"/>
          <w:lang w:val="en-CA"/>
        </w:rPr>
        <w:t xml:space="preserve"> </w:t>
      </w:r>
    </w:p>
    <w:p w:rsidR="00746760" w:rsidRDefault="00746760" w:rsidP="00905D8D">
      <w:pPr>
        <w:spacing w:after="0" w:line="240" w:lineRule="auto"/>
        <w:jc w:val="both"/>
        <w:rPr>
          <w:sz w:val="24"/>
          <w:lang w:val="en-US"/>
        </w:rPr>
      </w:pPr>
    </w:p>
    <w:p w:rsidR="006C21BF" w:rsidRDefault="00CA4D29" w:rsidP="006C21BF">
      <w:pPr>
        <w:spacing w:after="0" w:line="240" w:lineRule="auto"/>
        <w:jc w:val="both"/>
        <w:rPr>
          <w:sz w:val="24"/>
          <w:lang w:val="en-US"/>
        </w:rPr>
      </w:pPr>
      <w:r>
        <w:rPr>
          <w:rFonts w:cstheme="minorHAnsi"/>
          <w:b/>
          <w:sz w:val="24"/>
          <w:lang w:val="en-CA"/>
        </w:rPr>
        <w:t>Question 4</w:t>
      </w:r>
      <w:r w:rsidR="006C21BF" w:rsidRPr="00587D3A">
        <w:rPr>
          <w:rFonts w:cstheme="minorHAnsi"/>
          <w:b/>
          <w:sz w:val="24"/>
          <w:lang w:val="en-CA"/>
        </w:rPr>
        <w:t>:</w:t>
      </w:r>
      <w:r w:rsidR="006C21BF">
        <w:rPr>
          <w:rFonts w:cstheme="minorHAnsi"/>
          <w:sz w:val="24"/>
          <w:lang w:val="en-CA"/>
        </w:rPr>
        <w:t xml:space="preserve"> </w:t>
      </w:r>
      <w:r w:rsidR="00F61172" w:rsidRPr="00CF77B3">
        <w:rPr>
          <w:rFonts w:cstheme="minorHAnsi"/>
          <w:sz w:val="24"/>
          <w:lang w:val="en-CA"/>
        </w:rPr>
        <w:t xml:space="preserve">Do you currently </w:t>
      </w:r>
      <w:r w:rsidR="00112E7C">
        <w:rPr>
          <w:rFonts w:cstheme="minorHAnsi"/>
          <w:sz w:val="24"/>
          <w:lang w:val="en-CA"/>
        </w:rPr>
        <w:t>offer longer</w:t>
      </w:r>
      <w:r w:rsidR="00D96F63">
        <w:rPr>
          <w:rFonts w:cstheme="minorHAnsi"/>
          <w:sz w:val="24"/>
          <w:lang w:val="en-CA"/>
        </w:rPr>
        <w:t xml:space="preserve"> </w:t>
      </w:r>
      <w:r w:rsidR="00F61172">
        <w:rPr>
          <w:rFonts w:cstheme="minorHAnsi"/>
          <w:b/>
          <w:sz w:val="24"/>
          <w:lang w:val="en-CA"/>
        </w:rPr>
        <w:t xml:space="preserve">spare parts availability </w:t>
      </w:r>
      <w:r w:rsidR="00F61172">
        <w:rPr>
          <w:rFonts w:cstheme="minorHAnsi"/>
          <w:sz w:val="24"/>
          <w:lang w:val="en-CA"/>
        </w:rPr>
        <w:t>(section 3.2.3)</w:t>
      </w:r>
      <w:r w:rsidR="00F61172" w:rsidRPr="00CF77B3">
        <w:rPr>
          <w:rFonts w:cstheme="minorHAnsi"/>
          <w:sz w:val="24"/>
          <w:lang w:val="en-CA"/>
        </w:rPr>
        <w:t xml:space="preserve"> </w:t>
      </w:r>
      <w:r w:rsidR="00112E7C">
        <w:rPr>
          <w:rFonts w:cstheme="minorHAnsi"/>
          <w:sz w:val="24"/>
          <w:lang w:val="en-CA"/>
        </w:rPr>
        <w:t>for your products</w:t>
      </w:r>
      <w:r w:rsidR="00F61172" w:rsidRPr="00CF77B3">
        <w:rPr>
          <w:rFonts w:cstheme="minorHAnsi"/>
          <w:sz w:val="24"/>
          <w:lang w:val="en-CA"/>
        </w:rPr>
        <w:t>? If yes, please describe; if no, what are the barriers that preve</w:t>
      </w:r>
      <w:r w:rsidR="00F61172">
        <w:rPr>
          <w:rFonts w:cstheme="minorHAnsi"/>
          <w:sz w:val="24"/>
          <w:lang w:val="en-CA"/>
        </w:rPr>
        <w:t>nt your business from doing so?</w:t>
      </w:r>
      <w:r w:rsidR="00F61172" w:rsidRPr="00CF77B3">
        <w:rPr>
          <w:rFonts w:cstheme="minorHAnsi"/>
          <w:sz w:val="24"/>
          <w:lang w:val="en-CA"/>
        </w:rPr>
        <w:t xml:space="preserve"> </w:t>
      </w:r>
      <w:r w:rsidR="00F61172">
        <w:rPr>
          <w:rFonts w:cstheme="minorHAnsi"/>
          <w:sz w:val="24"/>
          <w:lang w:val="en-CA"/>
        </w:rPr>
        <w:t>In addition, w</w:t>
      </w:r>
      <w:r w:rsidR="006C21BF" w:rsidRPr="004E7C29">
        <w:rPr>
          <w:rFonts w:cstheme="minorHAnsi"/>
          <w:sz w:val="24"/>
          <w:lang w:val="en-CA"/>
        </w:rPr>
        <w:t>hat would the im</w:t>
      </w:r>
      <w:r w:rsidR="006C21BF">
        <w:rPr>
          <w:rFonts w:cstheme="minorHAnsi"/>
          <w:sz w:val="24"/>
          <w:lang w:val="en-CA"/>
        </w:rPr>
        <w:t>pact be on your product/business/price and</w:t>
      </w:r>
      <w:r w:rsidR="006C21BF" w:rsidRPr="004E7C29">
        <w:rPr>
          <w:rFonts w:cstheme="minorHAnsi"/>
          <w:sz w:val="24"/>
          <w:lang w:val="en-CA"/>
        </w:rPr>
        <w:t xml:space="preserve"> </w:t>
      </w:r>
      <w:r w:rsidR="006C21BF">
        <w:rPr>
          <w:rFonts w:cstheme="minorHAnsi"/>
          <w:sz w:val="24"/>
          <w:lang w:val="en-CA"/>
        </w:rPr>
        <w:t xml:space="preserve">on your </w:t>
      </w:r>
      <w:r w:rsidR="006C21BF" w:rsidRPr="004E7C29">
        <w:rPr>
          <w:rFonts w:cstheme="minorHAnsi"/>
          <w:sz w:val="24"/>
          <w:lang w:val="en-CA"/>
        </w:rPr>
        <w:t>desire to do</w:t>
      </w:r>
      <w:r w:rsidR="006C21BF" w:rsidRPr="00E81BAD">
        <w:rPr>
          <w:rFonts w:cstheme="minorHAnsi"/>
          <w:sz w:val="24"/>
          <w:lang w:val="en-CA"/>
        </w:rPr>
        <w:t xml:space="preserve"> business with the </w:t>
      </w:r>
      <w:r w:rsidR="006C21BF">
        <w:rPr>
          <w:rFonts w:cstheme="minorHAnsi"/>
          <w:sz w:val="24"/>
          <w:lang w:val="en-CA"/>
        </w:rPr>
        <w:t xml:space="preserve">Government of Canada if </w:t>
      </w:r>
      <w:r w:rsidR="00F61172">
        <w:rPr>
          <w:rFonts w:cstheme="minorHAnsi"/>
          <w:sz w:val="24"/>
          <w:lang w:val="en-CA"/>
        </w:rPr>
        <w:t xml:space="preserve">suppliers were required to make </w:t>
      </w:r>
      <w:r w:rsidR="006C21BF" w:rsidRPr="00706C1B">
        <w:rPr>
          <w:rFonts w:cstheme="minorHAnsi"/>
          <w:b/>
          <w:sz w:val="24"/>
          <w:lang w:val="en-CA"/>
        </w:rPr>
        <w:t xml:space="preserve">spare parts </w:t>
      </w:r>
      <w:r w:rsidR="00F61172">
        <w:rPr>
          <w:rFonts w:cstheme="minorHAnsi"/>
          <w:b/>
          <w:sz w:val="24"/>
          <w:lang w:val="en-CA"/>
        </w:rPr>
        <w:t xml:space="preserve">available </w:t>
      </w:r>
      <w:r w:rsidR="006C21BF">
        <w:rPr>
          <w:rFonts w:cstheme="minorHAnsi"/>
          <w:sz w:val="24"/>
          <w:lang w:val="en-CA"/>
        </w:rPr>
        <w:t xml:space="preserve">for </w:t>
      </w:r>
      <w:r w:rsidR="00F648B9">
        <w:rPr>
          <w:rFonts w:cstheme="minorHAnsi"/>
          <w:sz w:val="24"/>
          <w:lang w:val="en-CA"/>
        </w:rPr>
        <w:t xml:space="preserve">a </w:t>
      </w:r>
      <w:r w:rsidR="006C21BF">
        <w:rPr>
          <w:rFonts w:cstheme="minorHAnsi"/>
          <w:sz w:val="24"/>
          <w:lang w:val="en-CA"/>
        </w:rPr>
        <w:t xml:space="preserve">longer period? </w:t>
      </w:r>
    </w:p>
    <w:p w:rsidR="00CA4D29" w:rsidRDefault="00CA4D29" w:rsidP="006C21BF">
      <w:pPr>
        <w:spacing w:after="0" w:line="240" w:lineRule="auto"/>
        <w:jc w:val="both"/>
        <w:rPr>
          <w:sz w:val="24"/>
          <w:lang w:val="en-US"/>
        </w:rPr>
      </w:pPr>
    </w:p>
    <w:p w:rsidR="00CA4D29" w:rsidRPr="006C4F26" w:rsidRDefault="00CA4D29" w:rsidP="00CA4D29">
      <w:pPr>
        <w:spacing w:after="0" w:line="240" w:lineRule="auto"/>
        <w:jc w:val="both"/>
        <w:rPr>
          <w:rFonts w:cstheme="minorHAnsi"/>
          <w:sz w:val="24"/>
          <w:szCs w:val="24"/>
          <w:lang w:val="en-CA"/>
        </w:rPr>
      </w:pPr>
      <w:r w:rsidRPr="006C4F26">
        <w:rPr>
          <w:b/>
          <w:sz w:val="24"/>
          <w:szCs w:val="24"/>
          <w:lang w:val="en-US"/>
        </w:rPr>
        <w:t>Question 5</w:t>
      </w:r>
      <w:r w:rsidRPr="006C4F26">
        <w:rPr>
          <w:sz w:val="24"/>
          <w:szCs w:val="24"/>
          <w:lang w:val="en-US"/>
        </w:rPr>
        <w:t xml:space="preserve">: </w:t>
      </w:r>
      <w:r w:rsidRPr="006C4F26">
        <w:rPr>
          <w:rFonts w:cstheme="minorHAnsi"/>
          <w:sz w:val="24"/>
          <w:szCs w:val="24"/>
          <w:lang w:val="en-CA"/>
        </w:rPr>
        <w:t>Do you have any other comments, suggestions or feedback on how to improve</w:t>
      </w:r>
      <w:r w:rsidRPr="006C4F26">
        <w:rPr>
          <w:sz w:val="24"/>
          <w:szCs w:val="24"/>
          <w:lang w:val="en-US" w:eastAsia="en-CA"/>
        </w:rPr>
        <w:t xml:space="preserve"> </w:t>
      </w:r>
      <w:r w:rsidR="008038A9">
        <w:rPr>
          <w:sz w:val="24"/>
          <w:szCs w:val="24"/>
          <w:lang w:val="en-US" w:eastAsia="en-CA"/>
        </w:rPr>
        <w:t xml:space="preserve">the </w:t>
      </w:r>
      <w:r w:rsidR="00BE49A6">
        <w:rPr>
          <w:b/>
          <w:sz w:val="24"/>
          <w:szCs w:val="24"/>
          <w:lang w:val="en-US" w:eastAsia="en-CA"/>
        </w:rPr>
        <w:t>repairability</w:t>
      </w:r>
      <w:r w:rsidRPr="006C4F26">
        <w:rPr>
          <w:rFonts w:cstheme="minorHAnsi"/>
          <w:b/>
          <w:sz w:val="24"/>
          <w:szCs w:val="24"/>
          <w:lang w:val="en-CA"/>
        </w:rPr>
        <w:t xml:space="preserve"> </w:t>
      </w:r>
      <w:r w:rsidR="008038A9">
        <w:rPr>
          <w:rFonts w:cstheme="minorHAnsi"/>
          <w:b/>
          <w:sz w:val="24"/>
          <w:szCs w:val="24"/>
          <w:lang w:val="en-CA"/>
        </w:rPr>
        <w:t xml:space="preserve">(Section 3.2) </w:t>
      </w:r>
      <w:r w:rsidRPr="006C4F26">
        <w:rPr>
          <w:rFonts w:cstheme="minorHAnsi"/>
          <w:sz w:val="24"/>
          <w:szCs w:val="24"/>
          <w:lang w:val="en-CA"/>
        </w:rPr>
        <w:t xml:space="preserve">of the products the Government of Canada acquires? </w:t>
      </w:r>
    </w:p>
    <w:p w:rsidR="00CA4D29" w:rsidRPr="00CA4D29" w:rsidRDefault="00CA4D29" w:rsidP="006C21BF">
      <w:pPr>
        <w:spacing w:after="0" w:line="240" w:lineRule="auto"/>
        <w:jc w:val="both"/>
        <w:rPr>
          <w:sz w:val="24"/>
          <w:lang w:val="en-CA"/>
        </w:rPr>
      </w:pPr>
    </w:p>
    <w:p w:rsidR="00706C1B" w:rsidRDefault="00706C1B" w:rsidP="00706C1B">
      <w:pPr>
        <w:spacing w:after="0" w:line="240" w:lineRule="auto"/>
        <w:jc w:val="both"/>
        <w:rPr>
          <w:sz w:val="24"/>
          <w:lang w:val="en-US"/>
        </w:rPr>
      </w:pPr>
      <w:r w:rsidRPr="00706C1B">
        <w:rPr>
          <w:b/>
          <w:sz w:val="24"/>
          <w:lang w:val="en-US"/>
        </w:rPr>
        <w:t>Question 6</w:t>
      </w:r>
      <w:r>
        <w:rPr>
          <w:sz w:val="24"/>
          <w:lang w:val="en-US"/>
        </w:rPr>
        <w:t xml:space="preserve">: </w:t>
      </w:r>
      <w:r w:rsidR="00512BF5">
        <w:rPr>
          <w:rFonts w:cstheme="minorHAnsi"/>
          <w:sz w:val="24"/>
          <w:lang w:val="en-CA"/>
        </w:rPr>
        <w:t xml:space="preserve">Do you currently integrate </w:t>
      </w:r>
      <w:r w:rsidR="00512BF5" w:rsidRPr="00330486">
        <w:rPr>
          <w:rFonts w:cstheme="minorHAnsi"/>
          <w:b/>
          <w:sz w:val="24"/>
          <w:lang w:val="en-CA"/>
        </w:rPr>
        <w:t>design for disassembly-reuse or recycling</w:t>
      </w:r>
      <w:r w:rsidR="00512BF5">
        <w:rPr>
          <w:rFonts w:cstheme="minorHAnsi"/>
          <w:sz w:val="24"/>
          <w:lang w:val="en-CA"/>
        </w:rPr>
        <w:t xml:space="preserve"> (section 3.3.1) considerations into the designing of your products? </w:t>
      </w:r>
      <w:r w:rsidR="00512BF5" w:rsidRPr="00CF77B3">
        <w:rPr>
          <w:rFonts w:cstheme="minorHAnsi"/>
          <w:sz w:val="24"/>
          <w:lang w:val="en-CA"/>
        </w:rPr>
        <w:t>If yes, please describe; if no, what are the barriers that preve</w:t>
      </w:r>
      <w:r w:rsidR="00512BF5">
        <w:rPr>
          <w:rFonts w:cstheme="minorHAnsi"/>
          <w:sz w:val="24"/>
          <w:lang w:val="en-CA"/>
        </w:rPr>
        <w:t>nt your business from doing so?</w:t>
      </w:r>
      <w:r w:rsidR="00512BF5" w:rsidRPr="00CF77B3">
        <w:rPr>
          <w:rFonts w:cstheme="minorHAnsi"/>
          <w:sz w:val="24"/>
          <w:lang w:val="en-CA"/>
        </w:rPr>
        <w:t xml:space="preserve">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the </w:t>
      </w:r>
      <w:r w:rsidRPr="00706C1B">
        <w:rPr>
          <w:rFonts w:cstheme="minorHAnsi"/>
          <w:b/>
          <w:sz w:val="24"/>
          <w:lang w:val="en-CA"/>
        </w:rPr>
        <w:t>design for disassembly-reuse or recycling</w:t>
      </w:r>
      <w:r>
        <w:rPr>
          <w:rFonts w:cstheme="minorHAnsi"/>
          <w:sz w:val="24"/>
          <w:lang w:val="en-CA"/>
        </w:rPr>
        <w:t xml:space="preserve"> requirements were implemented? </w:t>
      </w:r>
    </w:p>
    <w:p w:rsidR="006C21BF" w:rsidRPr="00972DA6" w:rsidRDefault="006C21BF" w:rsidP="00905D8D">
      <w:pPr>
        <w:spacing w:after="0" w:line="240" w:lineRule="auto"/>
        <w:jc w:val="both"/>
        <w:rPr>
          <w:sz w:val="24"/>
          <w:lang w:val="en-US"/>
        </w:rPr>
      </w:pPr>
    </w:p>
    <w:p w:rsidR="00706C1B" w:rsidRDefault="00706C1B" w:rsidP="00706C1B">
      <w:pPr>
        <w:spacing w:after="0" w:line="240" w:lineRule="auto"/>
        <w:jc w:val="both"/>
        <w:rPr>
          <w:sz w:val="24"/>
          <w:lang w:val="en-US"/>
        </w:rPr>
      </w:pPr>
      <w:r>
        <w:rPr>
          <w:b/>
          <w:sz w:val="24"/>
          <w:lang w:val="en-US"/>
        </w:rPr>
        <w:t>Question 7:</w:t>
      </w:r>
      <w:r>
        <w:rPr>
          <w:sz w:val="24"/>
          <w:lang w:val="en-US"/>
        </w:rPr>
        <w:t xml:space="preserve"> </w:t>
      </w:r>
      <w:r w:rsidR="00512BF5">
        <w:rPr>
          <w:sz w:val="24"/>
          <w:lang w:val="en-US"/>
        </w:rPr>
        <w:t xml:space="preserve">Do you currently label all your component parts and/or identify materials that might require special handling </w:t>
      </w:r>
      <w:r w:rsidR="00512BF5">
        <w:rPr>
          <w:rFonts w:cstheme="minorHAnsi"/>
          <w:sz w:val="24"/>
          <w:lang w:val="en-CA"/>
        </w:rPr>
        <w:t>(section 3.3.2)</w:t>
      </w:r>
      <w:r w:rsidR="00512BF5">
        <w:rPr>
          <w:sz w:val="24"/>
          <w:lang w:val="en-US"/>
        </w:rPr>
        <w:t xml:space="preserve">? If yes, please describe; if not, what are the barriers that prevent your business from doing so?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the </w:t>
      </w:r>
      <w:r>
        <w:rPr>
          <w:rFonts w:cstheme="minorHAnsi"/>
          <w:b/>
          <w:sz w:val="24"/>
          <w:lang w:val="en-CA"/>
        </w:rPr>
        <w:t xml:space="preserve">product parts labelling </w:t>
      </w:r>
      <w:r>
        <w:rPr>
          <w:rFonts w:cstheme="minorHAnsi"/>
          <w:sz w:val="24"/>
          <w:lang w:val="en-CA"/>
        </w:rPr>
        <w:t xml:space="preserve">requirements were implemented? </w:t>
      </w:r>
    </w:p>
    <w:p w:rsidR="00706C1B" w:rsidRPr="00706C1B" w:rsidRDefault="00706C1B" w:rsidP="00905D8D">
      <w:pPr>
        <w:spacing w:after="0" w:line="240" w:lineRule="auto"/>
        <w:jc w:val="both"/>
        <w:rPr>
          <w:b/>
          <w:sz w:val="24"/>
          <w:lang w:val="en-US"/>
        </w:rPr>
      </w:pPr>
    </w:p>
    <w:p w:rsidR="00706C1B" w:rsidRDefault="00706C1B" w:rsidP="00706C1B">
      <w:pPr>
        <w:spacing w:after="0" w:line="240" w:lineRule="auto"/>
        <w:jc w:val="both"/>
        <w:rPr>
          <w:sz w:val="24"/>
          <w:lang w:val="en-US"/>
        </w:rPr>
      </w:pPr>
      <w:r>
        <w:rPr>
          <w:b/>
          <w:sz w:val="24"/>
          <w:lang w:val="en-US"/>
        </w:rPr>
        <w:t>Question 8:</w:t>
      </w:r>
      <w:r>
        <w:rPr>
          <w:sz w:val="24"/>
          <w:lang w:val="en-US"/>
        </w:rPr>
        <w:t xml:space="preserve">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w:t>
      </w:r>
      <w:r>
        <w:rPr>
          <w:rFonts w:cstheme="minorHAnsi"/>
          <w:b/>
          <w:sz w:val="24"/>
          <w:lang w:val="en-CA"/>
        </w:rPr>
        <w:t>non-hazardous</w:t>
      </w:r>
      <w:r w:rsidR="002961F8">
        <w:rPr>
          <w:rFonts w:cstheme="minorHAnsi"/>
          <w:b/>
          <w:sz w:val="24"/>
          <w:lang w:val="en-CA"/>
        </w:rPr>
        <w:t xml:space="preserve"> and non-toxic </w:t>
      </w:r>
      <w:r>
        <w:rPr>
          <w:rFonts w:cstheme="minorHAnsi"/>
          <w:b/>
          <w:sz w:val="24"/>
          <w:lang w:val="en-CA"/>
        </w:rPr>
        <w:t xml:space="preserve">material </w:t>
      </w:r>
      <w:r>
        <w:rPr>
          <w:rFonts w:cstheme="minorHAnsi"/>
          <w:sz w:val="24"/>
          <w:lang w:val="en-CA"/>
        </w:rPr>
        <w:t xml:space="preserve">(section 3.3.3) requirements were implemented? </w:t>
      </w:r>
    </w:p>
    <w:p w:rsidR="008D0A69" w:rsidRDefault="008D0A69" w:rsidP="00706C1B">
      <w:pPr>
        <w:spacing w:after="0" w:line="240" w:lineRule="auto"/>
        <w:jc w:val="both"/>
        <w:rPr>
          <w:sz w:val="24"/>
          <w:lang w:val="en-US"/>
        </w:rPr>
      </w:pPr>
    </w:p>
    <w:p w:rsidR="00706C1B" w:rsidRDefault="00706C1B" w:rsidP="00706C1B">
      <w:pPr>
        <w:spacing w:after="0" w:line="240" w:lineRule="auto"/>
        <w:jc w:val="both"/>
        <w:rPr>
          <w:sz w:val="24"/>
          <w:lang w:val="en-US"/>
        </w:rPr>
      </w:pPr>
      <w:r w:rsidRPr="004E636F">
        <w:rPr>
          <w:b/>
          <w:sz w:val="24"/>
          <w:lang w:val="en-US"/>
        </w:rPr>
        <w:t>Question 9</w:t>
      </w:r>
      <w:r>
        <w:rPr>
          <w:sz w:val="24"/>
          <w:lang w:val="en-US"/>
        </w:rPr>
        <w:t xml:space="preserve">: </w:t>
      </w:r>
      <w:r w:rsidR="00B56B0D">
        <w:rPr>
          <w:sz w:val="24"/>
          <w:lang w:val="en-US"/>
        </w:rPr>
        <w:t>Do you currently offer any end-of-life management options (such as a</w:t>
      </w:r>
      <w:r w:rsidR="008038A9">
        <w:rPr>
          <w:sz w:val="24"/>
          <w:lang w:val="en-US"/>
        </w:rPr>
        <w:t xml:space="preserve"> </w:t>
      </w:r>
      <w:r w:rsidR="008038A9" w:rsidRPr="008038A9">
        <w:rPr>
          <w:b/>
          <w:sz w:val="24"/>
          <w:lang w:val="en-US"/>
        </w:rPr>
        <w:t>product</w:t>
      </w:r>
      <w:r w:rsidR="00B56B0D">
        <w:rPr>
          <w:sz w:val="24"/>
          <w:lang w:val="en-US"/>
        </w:rPr>
        <w:t xml:space="preserve"> </w:t>
      </w:r>
      <w:r w:rsidR="00B56B0D" w:rsidRPr="008038A9">
        <w:rPr>
          <w:b/>
          <w:sz w:val="24"/>
          <w:lang w:val="en-US"/>
        </w:rPr>
        <w:t>take-back</w:t>
      </w:r>
      <w:r w:rsidR="00B56B0D">
        <w:rPr>
          <w:sz w:val="24"/>
          <w:lang w:val="en-US"/>
        </w:rPr>
        <w:t xml:space="preserve"> service) (section 3.3.4)? If yes, please describe; if not, what are the barriers that prevent your business from doing so? </w:t>
      </w:r>
      <w:r w:rsidR="004E636F">
        <w:rPr>
          <w:rFonts w:cstheme="minorHAnsi"/>
          <w:sz w:val="24"/>
          <w:lang w:val="en-CA"/>
        </w:rPr>
        <w:t>W</w:t>
      </w:r>
      <w:r w:rsidR="004E636F" w:rsidRPr="004E7C29">
        <w:rPr>
          <w:rFonts w:cstheme="minorHAnsi"/>
          <w:sz w:val="24"/>
          <w:lang w:val="en-CA"/>
        </w:rPr>
        <w:t>hat would the im</w:t>
      </w:r>
      <w:r w:rsidR="004E636F">
        <w:rPr>
          <w:rFonts w:cstheme="minorHAnsi"/>
          <w:sz w:val="24"/>
          <w:lang w:val="en-CA"/>
        </w:rPr>
        <w:t>pact be on your product/business/price and</w:t>
      </w:r>
      <w:r w:rsidR="004E636F" w:rsidRPr="004E7C29">
        <w:rPr>
          <w:rFonts w:cstheme="minorHAnsi"/>
          <w:sz w:val="24"/>
          <w:lang w:val="en-CA"/>
        </w:rPr>
        <w:t xml:space="preserve"> </w:t>
      </w:r>
      <w:r w:rsidR="004E636F">
        <w:rPr>
          <w:rFonts w:cstheme="minorHAnsi"/>
          <w:sz w:val="24"/>
          <w:lang w:val="en-CA"/>
        </w:rPr>
        <w:t xml:space="preserve">on your </w:t>
      </w:r>
      <w:r w:rsidR="004E636F" w:rsidRPr="004E7C29">
        <w:rPr>
          <w:rFonts w:cstheme="minorHAnsi"/>
          <w:sz w:val="24"/>
          <w:lang w:val="en-CA"/>
        </w:rPr>
        <w:t>desire to do</w:t>
      </w:r>
      <w:r w:rsidR="004E636F" w:rsidRPr="00E81BAD">
        <w:rPr>
          <w:rFonts w:cstheme="minorHAnsi"/>
          <w:sz w:val="24"/>
          <w:lang w:val="en-CA"/>
        </w:rPr>
        <w:t xml:space="preserve"> business with the </w:t>
      </w:r>
      <w:r w:rsidR="004E636F">
        <w:rPr>
          <w:rFonts w:cstheme="minorHAnsi"/>
          <w:sz w:val="24"/>
          <w:lang w:val="en-CA"/>
        </w:rPr>
        <w:t xml:space="preserve">Government of Canada if the </w:t>
      </w:r>
      <w:r w:rsidR="004E636F">
        <w:rPr>
          <w:rFonts w:cstheme="minorHAnsi"/>
          <w:b/>
          <w:sz w:val="24"/>
          <w:lang w:val="en-CA"/>
        </w:rPr>
        <w:t xml:space="preserve">take-back program </w:t>
      </w:r>
      <w:r w:rsidR="004E636F">
        <w:rPr>
          <w:rFonts w:cstheme="minorHAnsi"/>
          <w:sz w:val="24"/>
          <w:lang w:val="en-CA"/>
        </w:rPr>
        <w:t xml:space="preserve">requirements were implemented? </w:t>
      </w:r>
    </w:p>
    <w:p w:rsidR="004E636F" w:rsidRDefault="004E636F" w:rsidP="00706C1B">
      <w:pPr>
        <w:spacing w:after="0" w:line="240" w:lineRule="auto"/>
        <w:jc w:val="both"/>
        <w:rPr>
          <w:sz w:val="24"/>
          <w:lang w:val="en-US"/>
        </w:rPr>
      </w:pPr>
    </w:p>
    <w:p w:rsidR="004E636F" w:rsidRDefault="00CF5E45" w:rsidP="004E636F">
      <w:pPr>
        <w:spacing w:after="0" w:line="240" w:lineRule="auto"/>
        <w:jc w:val="both"/>
        <w:rPr>
          <w:sz w:val="24"/>
          <w:lang w:val="en-US"/>
        </w:rPr>
      </w:pPr>
      <w:r>
        <w:rPr>
          <w:b/>
          <w:sz w:val="24"/>
          <w:lang w:val="en-US"/>
        </w:rPr>
        <w:t>Question 10</w:t>
      </w:r>
      <w:r w:rsidR="004E636F">
        <w:rPr>
          <w:sz w:val="24"/>
          <w:lang w:val="en-US"/>
        </w:rPr>
        <w:t xml:space="preserve">: </w:t>
      </w:r>
      <w:r w:rsidR="00304096">
        <w:rPr>
          <w:sz w:val="24"/>
          <w:lang w:val="en-US"/>
        </w:rPr>
        <w:t xml:space="preserve">Do you currently make available information </w:t>
      </w:r>
      <w:r w:rsidR="008038A9">
        <w:rPr>
          <w:sz w:val="24"/>
          <w:lang w:val="en-US"/>
        </w:rPr>
        <w:t xml:space="preserve">to facilitate reuse and recycling at </w:t>
      </w:r>
      <w:r w:rsidR="00A403ED">
        <w:rPr>
          <w:b/>
          <w:sz w:val="24"/>
          <w:lang w:val="en-US"/>
        </w:rPr>
        <w:t>end of l</w:t>
      </w:r>
      <w:r w:rsidR="008038A9" w:rsidRPr="005234E8">
        <w:rPr>
          <w:b/>
          <w:sz w:val="24"/>
          <w:lang w:val="en-US"/>
        </w:rPr>
        <w:t>ife (section 3.3.5)</w:t>
      </w:r>
      <w:r w:rsidR="008038A9">
        <w:rPr>
          <w:b/>
          <w:sz w:val="24"/>
          <w:lang w:val="en-US"/>
        </w:rPr>
        <w:t>?</w:t>
      </w:r>
      <w:r w:rsidR="008038A9">
        <w:rPr>
          <w:sz w:val="24"/>
          <w:lang w:val="en-US"/>
        </w:rPr>
        <w:t xml:space="preserve"> </w:t>
      </w:r>
      <w:r w:rsidR="00304096">
        <w:rPr>
          <w:sz w:val="24"/>
          <w:lang w:val="en-US"/>
        </w:rPr>
        <w:t xml:space="preserve">If yes, please describe. If not, what are the barriers that prevent your business from doing so? </w:t>
      </w:r>
      <w:r w:rsidR="004E636F">
        <w:rPr>
          <w:rFonts w:cstheme="minorHAnsi"/>
          <w:sz w:val="24"/>
          <w:lang w:val="en-CA"/>
        </w:rPr>
        <w:t>W</w:t>
      </w:r>
      <w:r w:rsidR="004E636F" w:rsidRPr="004E7C29">
        <w:rPr>
          <w:rFonts w:cstheme="minorHAnsi"/>
          <w:sz w:val="24"/>
          <w:lang w:val="en-CA"/>
        </w:rPr>
        <w:t>hat would the im</w:t>
      </w:r>
      <w:r w:rsidR="004E636F">
        <w:rPr>
          <w:rFonts w:cstheme="minorHAnsi"/>
          <w:sz w:val="24"/>
          <w:lang w:val="en-CA"/>
        </w:rPr>
        <w:t xml:space="preserve">pact be on your </w:t>
      </w:r>
      <w:r w:rsidR="004E636F">
        <w:rPr>
          <w:rFonts w:cstheme="minorHAnsi"/>
          <w:sz w:val="24"/>
          <w:lang w:val="en-CA"/>
        </w:rPr>
        <w:lastRenderedPageBreak/>
        <w:t>product/business/price and</w:t>
      </w:r>
      <w:r w:rsidR="004E636F" w:rsidRPr="004E7C29">
        <w:rPr>
          <w:rFonts w:cstheme="minorHAnsi"/>
          <w:sz w:val="24"/>
          <w:lang w:val="en-CA"/>
        </w:rPr>
        <w:t xml:space="preserve"> </w:t>
      </w:r>
      <w:r w:rsidR="004E636F">
        <w:rPr>
          <w:rFonts w:cstheme="minorHAnsi"/>
          <w:sz w:val="24"/>
          <w:lang w:val="en-CA"/>
        </w:rPr>
        <w:t xml:space="preserve">on your </w:t>
      </w:r>
      <w:r w:rsidR="004E636F" w:rsidRPr="004E7C29">
        <w:rPr>
          <w:rFonts w:cstheme="minorHAnsi"/>
          <w:sz w:val="24"/>
          <w:lang w:val="en-CA"/>
        </w:rPr>
        <w:t>desire to do</w:t>
      </w:r>
      <w:r w:rsidR="004E636F" w:rsidRPr="00E81BAD">
        <w:rPr>
          <w:rFonts w:cstheme="minorHAnsi"/>
          <w:sz w:val="24"/>
          <w:lang w:val="en-CA"/>
        </w:rPr>
        <w:t xml:space="preserve"> business with the </w:t>
      </w:r>
      <w:r w:rsidR="004E636F">
        <w:rPr>
          <w:rFonts w:cstheme="minorHAnsi"/>
          <w:sz w:val="24"/>
          <w:lang w:val="en-CA"/>
        </w:rPr>
        <w:t xml:space="preserve">Government of Canada if </w:t>
      </w:r>
      <w:r w:rsidR="004E636F" w:rsidRPr="004E636F">
        <w:rPr>
          <w:rFonts w:cstheme="minorHAnsi"/>
          <w:b/>
          <w:sz w:val="24"/>
          <w:lang w:val="en-CA"/>
        </w:rPr>
        <w:t>end</w:t>
      </w:r>
      <w:r w:rsidR="006C4F26">
        <w:rPr>
          <w:rFonts w:cstheme="minorHAnsi"/>
          <w:b/>
          <w:sz w:val="24"/>
          <w:lang w:val="en-CA"/>
        </w:rPr>
        <w:t>-</w:t>
      </w:r>
      <w:r w:rsidR="004E636F" w:rsidRPr="004E636F">
        <w:rPr>
          <w:rFonts w:cstheme="minorHAnsi"/>
          <w:b/>
          <w:sz w:val="24"/>
          <w:lang w:val="en-CA"/>
        </w:rPr>
        <w:t>of</w:t>
      </w:r>
      <w:r w:rsidR="006C4F26">
        <w:rPr>
          <w:rFonts w:cstheme="minorHAnsi"/>
          <w:b/>
          <w:sz w:val="24"/>
          <w:lang w:val="en-CA"/>
        </w:rPr>
        <w:t>-</w:t>
      </w:r>
      <w:r w:rsidR="004E636F" w:rsidRPr="004E636F">
        <w:rPr>
          <w:rFonts w:cstheme="minorHAnsi"/>
          <w:b/>
          <w:sz w:val="24"/>
          <w:lang w:val="en-CA"/>
        </w:rPr>
        <w:t>life information</w:t>
      </w:r>
      <w:r w:rsidR="004E636F">
        <w:rPr>
          <w:rFonts w:cstheme="minorHAnsi"/>
          <w:b/>
          <w:sz w:val="24"/>
          <w:lang w:val="en-CA"/>
        </w:rPr>
        <w:t xml:space="preserve"> </w:t>
      </w:r>
      <w:r w:rsidR="004E636F">
        <w:rPr>
          <w:rFonts w:cstheme="minorHAnsi"/>
          <w:sz w:val="24"/>
          <w:lang w:val="en-CA"/>
        </w:rPr>
        <w:t xml:space="preserve">requirements were implemented? </w:t>
      </w:r>
    </w:p>
    <w:p w:rsidR="000F63BE" w:rsidRDefault="000F63BE" w:rsidP="004E636F">
      <w:pPr>
        <w:spacing w:after="0" w:line="240" w:lineRule="auto"/>
        <w:jc w:val="both"/>
        <w:rPr>
          <w:sz w:val="24"/>
          <w:lang w:val="en-US"/>
        </w:rPr>
      </w:pPr>
    </w:p>
    <w:p w:rsidR="000F63BE" w:rsidRDefault="00CF5E45" w:rsidP="00F0549D">
      <w:pPr>
        <w:pStyle w:val="Titre3"/>
        <w:jc w:val="both"/>
        <w:rPr>
          <w:rFonts w:asciiTheme="minorHAnsi" w:eastAsiaTheme="minorHAnsi" w:hAnsiTheme="minorHAnsi" w:cstheme="minorHAnsi"/>
          <w:color w:val="auto"/>
          <w:szCs w:val="22"/>
          <w:lang w:val="en-CA"/>
        </w:rPr>
      </w:pPr>
      <w:r>
        <w:rPr>
          <w:rFonts w:asciiTheme="minorHAnsi" w:hAnsiTheme="minorHAnsi" w:cstheme="minorHAnsi"/>
          <w:b/>
          <w:color w:val="auto"/>
          <w:lang w:val="en-CA"/>
        </w:rPr>
        <w:t>Question 11</w:t>
      </w:r>
      <w:r w:rsidR="00A403ED">
        <w:rPr>
          <w:rFonts w:asciiTheme="minorHAnsi" w:hAnsiTheme="minorHAnsi" w:cstheme="minorHAnsi"/>
          <w:b/>
          <w:color w:val="auto"/>
          <w:lang w:val="en-CA"/>
        </w:rPr>
        <w:t>:</w:t>
      </w:r>
      <w:r w:rsidR="00304096">
        <w:rPr>
          <w:rFonts w:asciiTheme="minorHAnsi" w:hAnsiTheme="minorHAnsi" w:cstheme="minorHAnsi"/>
          <w:b/>
          <w:color w:val="auto"/>
          <w:lang w:val="en-CA"/>
        </w:rPr>
        <w:t xml:space="preserve"> </w:t>
      </w:r>
      <w:r w:rsidR="00304096">
        <w:rPr>
          <w:rFonts w:asciiTheme="minorHAnsi" w:hAnsiTheme="minorHAnsi" w:cstheme="minorHAnsi"/>
          <w:color w:val="auto"/>
          <w:lang w:val="en-CA"/>
        </w:rPr>
        <w:t>Do you currently include any</w:t>
      </w:r>
      <w:r w:rsidR="008038A9">
        <w:rPr>
          <w:rFonts w:asciiTheme="minorHAnsi" w:hAnsiTheme="minorHAnsi" w:cstheme="minorHAnsi"/>
          <w:b/>
          <w:color w:val="auto"/>
          <w:lang w:val="en-CA"/>
        </w:rPr>
        <w:t xml:space="preserve"> </w:t>
      </w:r>
      <w:r w:rsidR="00304096" w:rsidRPr="008038A9">
        <w:rPr>
          <w:rFonts w:asciiTheme="minorHAnsi" w:hAnsiTheme="minorHAnsi" w:cstheme="minorHAnsi"/>
          <w:b/>
          <w:color w:val="auto"/>
          <w:lang w:val="en-CA"/>
        </w:rPr>
        <w:t>recycled content</w:t>
      </w:r>
      <w:r w:rsidR="00304096" w:rsidRPr="00F0549D">
        <w:rPr>
          <w:rFonts w:asciiTheme="minorHAnsi" w:hAnsiTheme="minorHAnsi" w:cstheme="minorHAnsi"/>
          <w:color w:val="auto"/>
          <w:lang w:val="en-CA"/>
        </w:rPr>
        <w:t xml:space="preserve"> </w:t>
      </w:r>
      <w:r w:rsidR="008038A9">
        <w:rPr>
          <w:rFonts w:asciiTheme="minorHAnsi" w:hAnsiTheme="minorHAnsi" w:cstheme="minorHAnsi"/>
          <w:color w:val="auto"/>
          <w:lang w:val="en-CA"/>
        </w:rPr>
        <w:t xml:space="preserve">(section 3.4) </w:t>
      </w:r>
      <w:r w:rsidR="00304096" w:rsidRPr="00F0549D">
        <w:rPr>
          <w:rFonts w:asciiTheme="minorHAnsi" w:hAnsiTheme="minorHAnsi" w:cstheme="minorHAnsi"/>
          <w:color w:val="auto"/>
          <w:lang w:val="en-CA"/>
        </w:rPr>
        <w:t>in your products? If yes, from what source, what is the percentage of recycled content included</w:t>
      </w:r>
      <w:r w:rsidR="008038A9">
        <w:rPr>
          <w:rFonts w:asciiTheme="minorHAnsi" w:hAnsiTheme="minorHAnsi" w:cstheme="minorHAnsi"/>
          <w:color w:val="auto"/>
          <w:lang w:val="en-CA"/>
        </w:rPr>
        <w:t>?</w:t>
      </w:r>
      <w:r w:rsidR="00304096" w:rsidRPr="00304096">
        <w:rPr>
          <w:rFonts w:asciiTheme="minorHAnsi" w:hAnsiTheme="minorHAnsi" w:cstheme="minorHAnsi"/>
          <w:b/>
          <w:color w:val="auto"/>
          <w:lang w:val="en-CA"/>
        </w:rPr>
        <w:t xml:space="preserve"> </w:t>
      </w:r>
      <w:r w:rsidR="00304096">
        <w:rPr>
          <w:rFonts w:asciiTheme="minorHAnsi" w:hAnsiTheme="minorHAnsi" w:cstheme="minorHAnsi"/>
          <w:color w:val="auto"/>
          <w:lang w:val="en-CA"/>
        </w:rPr>
        <w:t xml:space="preserve">If no, what are the barriers that prevent your business from including recycled content? </w:t>
      </w:r>
      <w:r w:rsidR="000F63BE" w:rsidRPr="000F63BE">
        <w:rPr>
          <w:rFonts w:asciiTheme="minorHAnsi" w:eastAsiaTheme="minorHAnsi" w:hAnsiTheme="minorHAnsi" w:cstheme="minorHAnsi"/>
          <w:color w:val="auto"/>
          <w:szCs w:val="22"/>
          <w:lang w:val="en-CA"/>
        </w:rPr>
        <w:t xml:space="preserve">What would the impact be on your product/business/price and on your desire to do business with the Government of Canada if </w:t>
      </w:r>
      <w:r w:rsidR="008038A9">
        <w:rPr>
          <w:rFonts w:asciiTheme="minorHAnsi" w:eastAsiaTheme="minorHAnsi" w:hAnsiTheme="minorHAnsi" w:cstheme="minorHAnsi"/>
          <w:color w:val="auto"/>
          <w:szCs w:val="22"/>
          <w:lang w:val="en-CA"/>
        </w:rPr>
        <w:t xml:space="preserve">minimum </w:t>
      </w:r>
      <w:r w:rsidR="000F63BE" w:rsidRPr="000F63BE">
        <w:rPr>
          <w:rFonts w:asciiTheme="minorHAnsi" w:eastAsiaTheme="minorHAnsi" w:hAnsiTheme="minorHAnsi" w:cstheme="minorHAnsi"/>
          <w:b/>
          <w:color w:val="auto"/>
          <w:szCs w:val="22"/>
          <w:lang w:val="en-CA"/>
        </w:rPr>
        <w:t>recycled content</w:t>
      </w:r>
      <w:r w:rsidR="000F63BE">
        <w:rPr>
          <w:rFonts w:asciiTheme="minorHAnsi" w:eastAsiaTheme="minorHAnsi" w:hAnsiTheme="minorHAnsi" w:cstheme="minorHAnsi"/>
          <w:color w:val="auto"/>
          <w:szCs w:val="22"/>
          <w:lang w:val="en-CA"/>
        </w:rPr>
        <w:t xml:space="preserve"> </w:t>
      </w:r>
      <w:r w:rsidR="000F63BE" w:rsidRPr="000F63BE">
        <w:rPr>
          <w:rFonts w:asciiTheme="minorHAnsi" w:eastAsiaTheme="minorHAnsi" w:hAnsiTheme="minorHAnsi" w:cstheme="minorHAnsi"/>
          <w:color w:val="auto"/>
          <w:szCs w:val="22"/>
          <w:lang w:val="en-CA"/>
        </w:rPr>
        <w:t xml:space="preserve">requirements were implemented? </w:t>
      </w:r>
    </w:p>
    <w:p w:rsidR="00CC0451" w:rsidRDefault="00CC0451" w:rsidP="00CC0451">
      <w:pPr>
        <w:spacing w:after="0" w:line="240" w:lineRule="auto"/>
        <w:rPr>
          <w:lang w:val="en-CA"/>
        </w:rPr>
      </w:pPr>
    </w:p>
    <w:p w:rsidR="00CF5E45" w:rsidRDefault="00CF5E45" w:rsidP="00CF5E45">
      <w:pPr>
        <w:spacing w:after="0" w:line="240" w:lineRule="auto"/>
        <w:jc w:val="both"/>
        <w:rPr>
          <w:rFonts w:cstheme="minorHAnsi"/>
          <w:b/>
          <w:sz w:val="24"/>
          <w:lang w:val="en-CA"/>
        </w:rPr>
      </w:pPr>
      <w:r>
        <w:rPr>
          <w:b/>
          <w:sz w:val="24"/>
          <w:lang w:val="en-US"/>
        </w:rPr>
        <w:t>Question 12</w:t>
      </w:r>
      <w:r>
        <w:rPr>
          <w:sz w:val="24"/>
          <w:lang w:val="en-US"/>
        </w:rPr>
        <w:t xml:space="preserve">: </w:t>
      </w:r>
      <w:r>
        <w:rPr>
          <w:rFonts w:cstheme="minorHAnsi"/>
          <w:sz w:val="24"/>
          <w:lang w:val="en-CA"/>
        </w:rPr>
        <w:t xml:space="preserve">Do you suggest the Government of Canada use </w:t>
      </w:r>
      <w:r w:rsidRPr="000F63BE">
        <w:rPr>
          <w:rFonts w:cstheme="minorHAnsi"/>
          <w:b/>
          <w:sz w:val="24"/>
          <w:lang w:val="en-CA"/>
        </w:rPr>
        <w:t xml:space="preserve">official programs or </w:t>
      </w:r>
      <w:r>
        <w:rPr>
          <w:rFonts w:cstheme="minorHAnsi"/>
          <w:b/>
          <w:sz w:val="24"/>
          <w:lang w:val="en-CA"/>
        </w:rPr>
        <w:t xml:space="preserve">third party </w:t>
      </w:r>
      <w:r w:rsidRPr="000F63BE">
        <w:rPr>
          <w:rFonts w:cstheme="minorHAnsi"/>
          <w:b/>
          <w:sz w:val="24"/>
          <w:lang w:val="en-CA"/>
        </w:rPr>
        <w:t>certifications for</w:t>
      </w:r>
      <w:r>
        <w:rPr>
          <w:rFonts w:cstheme="minorHAnsi"/>
          <w:b/>
          <w:sz w:val="24"/>
          <w:lang w:val="en-CA"/>
        </w:rPr>
        <w:t>:</w:t>
      </w:r>
    </w:p>
    <w:p w:rsidR="00CF5E45" w:rsidRPr="00F0549D" w:rsidRDefault="00CF5E45" w:rsidP="00CF5E45">
      <w:pPr>
        <w:pStyle w:val="Paragraphedeliste"/>
        <w:numPr>
          <w:ilvl w:val="0"/>
          <w:numId w:val="25"/>
        </w:numPr>
        <w:spacing w:after="0"/>
        <w:jc w:val="both"/>
        <w:rPr>
          <w:rFonts w:asciiTheme="minorHAnsi" w:eastAsiaTheme="minorHAnsi" w:hAnsiTheme="minorHAnsi" w:cstheme="minorHAnsi"/>
          <w:sz w:val="24"/>
        </w:rPr>
      </w:pPr>
      <w:r w:rsidRPr="00F0549D">
        <w:rPr>
          <w:rFonts w:asciiTheme="minorHAnsi" w:eastAsiaTheme="minorHAnsi" w:hAnsiTheme="minorHAnsi" w:cstheme="minorHAnsi"/>
          <w:sz w:val="24"/>
        </w:rPr>
        <w:t>the take-back requirements of its purchased products (Section 3.3.4)</w:t>
      </w:r>
    </w:p>
    <w:p w:rsidR="00CF5E45" w:rsidRPr="00F0549D" w:rsidRDefault="00CF5E45" w:rsidP="00CF5E45">
      <w:pPr>
        <w:pStyle w:val="Paragraphedeliste"/>
        <w:numPr>
          <w:ilvl w:val="0"/>
          <w:numId w:val="25"/>
        </w:numPr>
        <w:spacing w:after="0"/>
        <w:jc w:val="both"/>
        <w:rPr>
          <w:rFonts w:asciiTheme="minorHAnsi" w:eastAsiaTheme="minorHAnsi" w:hAnsiTheme="minorHAnsi" w:cstheme="minorHAnsi"/>
          <w:sz w:val="24"/>
        </w:rPr>
      </w:pPr>
      <w:r w:rsidRPr="00F0549D">
        <w:rPr>
          <w:rFonts w:asciiTheme="minorHAnsi" w:eastAsiaTheme="minorHAnsi" w:hAnsiTheme="minorHAnsi" w:cstheme="minorHAnsi"/>
          <w:sz w:val="24"/>
        </w:rPr>
        <w:t>recycled content requirements (section 3.4)</w:t>
      </w:r>
    </w:p>
    <w:p w:rsidR="00CF5E45" w:rsidRPr="00F0549D" w:rsidRDefault="00CF5E45" w:rsidP="00CF5E45">
      <w:pPr>
        <w:pStyle w:val="Paragraphedeliste"/>
        <w:numPr>
          <w:ilvl w:val="0"/>
          <w:numId w:val="25"/>
        </w:numPr>
        <w:spacing w:after="0"/>
        <w:jc w:val="both"/>
        <w:rPr>
          <w:rFonts w:asciiTheme="minorHAnsi" w:eastAsiaTheme="minorHAnsi" w:hAnsiTheme="minorHAnsi" w:cstheme="minorHAnsi"/>
          <w:sz w:val="24"/>
        </w:rPr>
      </w:pPr>
      <w:r w:rsidRPr="00F0549D">
        <w:rPr>
          <w:rFonts w:asciiTheme="minorHAnsi" w:eastAsiaTheme="minorHAnsi" w:hAnsiTheme="minorHAnsi" w:cstheme="minorHAnsi"/>
          <w:sz w:val="24"/>
        </w:rPr>
        <w:t>repaired, remanufactured or refurbished products or services (3.5)</w:t>
      </w:r>
    </w:p>
    <w:p w:rsidR="00CF5E45" w:rsidRPr="00F0549D" w:rsidRDefault="00CF5E45" w:rsidP="00CF5E45">
      <w:pPr>
        <w:pStyle w:val="Paragraphedeliste"/>
        <w:numPr>
          <w:ilvl w:val="0"/>
          <w:numId w:val="25"/>
        </w:numPr>
        <w:rPr>
          <w:rFonts w:asciiTheme="minorHAnsi" w:eastAsiaTheme="minorHAnsi" w:hAnsiTheme="minorHAnsi" w:cstheme="minorHAnsi"/>
          <w:sz w:val="24"/>
        </w:rPr>
      </w:pPr>
      <w:r w:rsidRPr="00F0549D">
        <w:rPr>
          <w:rFonts w:asciiTheme="minorHAnsi" w:eastAsiaTheme="minorHAnsi" w:hAnsiTheme="minorHAnsi" w:cstheme="minorHAnsi"/>
          <w:sz w:val="24"/>
        </w:rPr>
        <w:t xml:space="preserve">Other </w:t>
      </w:r>
      <w:r>
        <w:rPr>
          <w:rFonts w:asciiTheme="minorHAnsi" w:eastAsiaTheme="minorHAnsi" w:hAnsiTheme="minorHAnsi" w:cstheme="minorHAnsi"/>
          <w:sz w:val="24"/>
        </w:rPr>
        <w:t xml:space="preserve">circularity or durability of goods </w:t>
      </w:r>
      <w:r w:rsidRPr="00F0549D">
        <w:rPr>
          <w:rFonts w:asciiTheme="minorHAnsi" w:eastAsiaTheme="minorHAnsi" w:hAnsiTheme="minorHAnsi" w:cstheme="minorHAnsi"/>
          <w:sz w:val="24"/>
        </w:rPr>
        <w:t>requirements</w:t>
      </w:r>
    </w:p>
    <w:p w:rsidR="00CF5E45" w:rsidRPr="00F0549D" w:rsidRDefault="00CF5E45" w:rsidP="00CF5E45">
      <w:pPr>
        <w:ind w:left="360"/>
        <w:rPr>
          <w:rFonts w:cstheme="minorHAnsi"/>
          <w:sz w:val="24"/>
          <w:lang w:val="en-CA"/>
        </w:rPr>
      </w:pPr>
      <w:r w:rsidRPr="00F0549D">
        <w:rPr>
          <w:rFonts w:cstheme="minorHAnsi"/>
          <w:sz w:val="24"/>
          <w:lang w:val="en-CA"/>
        </w:rPr>
        <w:t xml:space="preserve"> If yes, define the program or certification suggested. </w:t>
      </w:r>
    </w:p>
    <w:p w:rsidR="00CF5E45" w:rsidRPr="00CC0451" w:rsidRDefault="00CF5E45" w:rsidP="00CC0451">
      <w:pPr>
        <w:spacing w:after="0" w:line="240" w:lineRule="auto"/>
        <w:rPr>
          <w:lang w:val="en-CA"/>
        </w:rPr>
      </w:pPr>
    </w:p>
    <w:p w:rsidR="00CC0451" w:rsidRDefault="00CC0451" w:rsidP="00CF5E45">
      <w:pPr>
        <w:pStyle w:val="Titre3"/>
        <w:spacing w:before="0"/>
        <w:jc w:val="both"/>
        <w:rPr>
          <w:rFonts w:asciiTheme="minorHAnsi" w:eastAsiaTheme="minorHAnsi" w:hAnsiTheme="minorHAnsi" w:cstheme="minorHAnsi"/>
          <w:color w:val="auto"/>
          <w:szCs w:val="22"/>
          <w:lang w:val="en-CA"/>
        </w:rPr>
      </w:pPr>
      <w:r>
        <w:rPr>
          <w:rFonts w:asciiTheme="minorHAnsi" w:hAnsiTheme="minorHAnsi" w:cstheme="minorHAnsi"/>
          <w:b/>
          <w:color w:val="auto"/>
          <w:lang w:val="en-CA"/>
        </w:rPr>
        <w:t>Question 1</w:t>
      </w:r>
      <w:r w:rsidR="00C976F5">
        <w:rPr>
          <w:rFonts w:asciiTheme="minorHAnsi" w:hAnsiTheme="minorHAnsi" w:cstheme="minorHAnsi"/>
          <w:b/>
          <w:color w:val="auto"/>
          <w:lang w:val="en-CA"/>
        </w:rPr>
        <w:t>3</w:t>
      </w:r>
      <w:r w:rsidRPr="00982F6C">
        <w:rPr>
          <w:rFonts w:asciiTheme="minorHAnsi" w:hAnsiTheme="minorHAnsi" w:cstheme="minorHAnsi"/>
          <w:b/>
          <w:color w:val="auto"/>
          <w:lang w:val="en-CA"/>
        </w:rPr>
        <w:t xml:space="preserve">: </w:t>
      </w:r>
      <w:r w:rsidR="00167460">
        <w:rPr>
          <w:rFonts w:asciiTheme="minorHAnsi" w:hAnsiTheme="minorHAnsi" w:cstheme="minorHAnsi"/>
          <w:color w:val="auto"/>
          <w:lang w:val="en-CA"/>
        </w:rPr>
        <w:t xml:space="preserve">Do you currently offer or use any </w:t>
      </w:r>
      <w:r w:rsidR="00167460" w:rsidRPr="00CF5E45">
        <w:rPr>
          <w:rFonts w:asciiTheme="minorHAnsi" w:hAnsiTheme="minorHAnsi" w:cstheme="minorHAnsi"/>
          <w:b/>
          <w:color w:val="auto"/>
          <w:lang w:val="en-CA"/>
        </w:rPr>
        <w:t xml:space="preserve">repaired, remanufactured or refurbished </w:t>
      </w:r>
      <w:r w:rsidR="00167460">
        <w:rPr>
          <w:rFonts w:asciiTheme="minorHAnsi" w:hAnsiTheme="minorHAnsi" w:cstheme="minorHAnsi"/>
          <w:color w:val="auto"/>
          <w:lang w:val="en-CA"/>
        </w:rPr>
        <w:t>products, components or materials</w:t>
      </w:r>
      <w:r w:rsidR="00FD422E">
        <w:rPr>
          <w:rFonts w:asciiTheme="minorHAnsi" w:hAnsiTheme="minorHAnsi" w:cstheme="minorHAnsi"/>
          <w:color w:val="auto"/>
          <w:lang w:val="en-CA"/>
        </w:rPr>
        <w:t xml:space="preserve"> (section 3.5)</w:t>
      </w:r>
      <w:r w:rsidR="00167460">
        <w:rPr>
          <w:rFonts w:asciiTheme="minorHAnsi" w:hAnsiTheme="minorHAnsi" w:cstheme="minorHAnsi"/>
          <w:color w:val="auto"/>
          <w:lang w:val="en-CA"/>
        </w:rPr>
        <w:t xml:space="preserve">? If yes, please describe. If no, </w:t>
      </w:r>
      <w:r w:rsidR="00167460" w:rsidRPr="00167460">
        <w:rPr>
          <w:rFonts w:asciiTheme="minorHAnsi" w:hAnsiTheme="minorHAnsi" w:cstheme="minorHAnsi"/>
          <w:color w:val="auto"/>
          <w:lang w:val="en-CA"/>
        </w:rPr>
        <w:t xml:space="preserve"> what are the barriers that prevent your business from</w:t>
      </w:r>
      <w:r w:rsidR="00167460">
        <w:rPr>
          <w:rFonts w:asciiTheme="minorHAnsi" w:hAnsiTheme="minorHAnsi" w:cstheme="minorHAnsi"/>
          <w:color w:val="auto"/>
          <w:lang w:val="en-CA"/>
        </w:rPr>
        <w:t xml:space="preserve"> doing so? </w:t>
      </w:r>
      <w:r w:rsidRPr="00167460">
        <w:rPr>
          <w:rFonts w:asciiTheme="minorHAnsi" w:eastAsiaTheme="minorHAnsi" w:hAnsiTheme="minorHAnsi" w:cstheme="minorHAnsi"/>
          <w:color w:val="auto"/>
          <w:szCs w:val="22"/>
          <w:lang w:val="en-CA"/>
        </w:rPr>
        <w:t>What</w:t>
      </w:r>
      <w:r w:rsidRPr="000F63BE">
        <w:rPr>
          <w:rFonts w:asciiTheme="minorHAnsi" w:eastAsiaTheme="minorHAnsi" w:hAnsiTheme="minorHAnsi" w:cstheme="minorHAnsi"/>
          <w:color w:val="auto"/>
          <w:szCs w:val="22"/>
          <w:lang w:val="en-CA"/>
        </w:rPr>
        <w:t xml:space="preserve"> would the impact be on your product/business/price and on your desire to do business with the Government of Canada if </w:t>
      </w:r>
      <w:r w:rsidR="00D534C5">
        <w:rPr>
          <w:rFonts w:asciiTheme="minorHAnsi" w:eastAsiaTheme="minorHAnsi" w:hAnsiTheme="minorHAnsi" w:cstheme="minorHAnsi"/>
          <w:b/>
          <w:color w:val="auto"/>
          <w:szCs w:val="22"/>
          <w:lang w:val="en-CA"/>
        </w:rPr>
        <w:t>repair, remanufacture or</w:t>
      </w:r>
      <w:r w:rsidR="005E3DE5">
        <w:rPr>
          <w:rFonts w:asciiTheme="minorHAnsi" w:eastAsiaTheme="minorHAnsi" w:hAnsiTheme="minorHAnsi" w:cstheme="minorHAnsi"/>
          <w:b/>
          <w:color w:val="auto"/>
          <w:szCs w:val="22"/>
          <w:lang w:val="en-CA"/>
        </w:rPr>
        <w:t xml:space="preserve"> refurbish</w:t>
      </w:r>
      <w:r w:rsidR="008D0A69">
        <w:rPr>
          <w:rFonts w:asciiTheme="minorHAnsi" w:eastAsiaTheme="minorHAnsi" w:hAnsiTheme="minorHAnsi" w:cstheme="minorHAnsi"/>
          <w:b/>
          <w:color w:val="auto"/>
          <w:szCs w:val="22"/>
          <w:lang w:val="en-CA"/>
        </w:rPr>
        <w:t xml:space="preserve"> </w:t>
      </w:r>
      <w:r w:rsidRPr="000F63BE">
        <w:rPr>
          <w:rFonts w:asciiTheme="minorHAnsi" w:eastAsiaTheme="minorHAnsi" w:hAnsiTheme="minorHAnsi" w:cstheme="minorHAnsi"/>
          <w:color w:val="auto"/>
          <w:szCs w:val="22"/>
          <w:lang w:val="en-CA"/>
        </w:rPr>
        <w:t xml:space="preserve">requirements were implemented? </w:t>
      </w:r>
    </w:p>
    <w:p w:rsidR="00CC0451" w:rsidRPr="00CC0451" w:rsidRDefault="00CC0451" w:rsidP="00CC0451">
      <w:pPr>
        <w:spacing w:after="0" w:line="240" w:lineRule="auto"/>
        <w:rPr>
          <w:lang w:val="en-CA"/>
        </w:rPr>
      </w:pPr>
    </w:p>
    <w:p w:rsidR="00D534C5" w:rsidRDefault="00C976F5" w:rsidP="00D534C5">
      <w:pPr>
        <w:spacing w:after="0" w:line="240" w:lineRule="auto"/>
        <w:jc w:val="both"/>
        <w:rPr>
          <w:sz w:val="24"/>
          <w:lang w:val="en-US"/>
        </w:rPr>
      </w:pPr>
      <w:r>
        <w:rPr>
          <w:b/>
          <w:sz w:val="24"/>
          <w:lang w:val="en-US"/>
        </w:rPr>
        <w:t>Question 14</w:t>
      </w:r>
      <w:r w:rsidR="00D534C5">
        <w:rPr>
          <w:sz w:val="24"/>
          <w:lang w:val="en-US"/>
        </w:rPr>
        <w:t xml:space="preserve">: If the Government of Canada </w:t>
      </w:r>
      <w:r w:rsidR="001F688D">
        <w:rPr>
          <w:sz w:val="24"/>
          <w:lang w:val="en-US"/>
        </w:rPr>
        <w:t>were to</w:t>
      </w:r>
      <w:r w:rsidR="00D534C5">
        <w:rPr>
          <w:sz w:val="24"/>
          <w:lang w:val="en-US"/>
        </w:rPr>
        <w:t xml:space="preserve"> requir</w:t>
      </w:r>
      <w:r w:rsidR="001F688D">
        <w:rPr>
          <w:sz w:val="24"/>
          <w:lang w:val="en-US"/>
        </w:rPr>
        <w:t>e</w:t>
      </w:r>
      <w:r w:rsidR="00D534C5">
        <w:rPr>
          <w:sz w:val="24"/>
          <w:lang w:val="en-US"/>
        </w:rPr>
        <w:t xml:space="preserve"> </w:t>
      </w:r>
      <w:r w:rsidR="00CB095F">
        <w:rPr>
          <w:sz w:val="24"/>
          <w:lang w:val="en-US"/>
        </w:rPr>
        <w:t xml:space="preserve">the </w:t>
      </w:r>
      <w:r w:rsidR="00D534C5">
        <w:rPr>
          <w:sz w:val="24"/>
          <w:lang w:val="en-US"/>
        </w:rPr>
        <w:t xml:space="preserve">purchase </w:t>
      </w:r>
      <w:r w:rsidR="00CB095F">
        <w:rPr>
          <w:sz w:val="24"/>
          <w:lang w:val="en-US"/>
        </w:rPr>
        <w:t xml:space="preserve">of </w:t>
      </w:r>
      <w:r w:rsidR="00D534C5">
        <w:rPr>
          <w:sz w:val="24"/>
          <w:lang w:val="en-US"/>
        </w:rPr>
        <w:t xml:space="preserve">repaired, remanufactured or refurbished </w:t>
      </w:r>
      <w:r w:rsidR="00FD422E">
        <w:rPr>
          <w:sz w:val="24"/>
          <w:lang w:val="en-US"/>
        </w:rPr>
        <w:t>products</w:t>
      </w:r>
      <w:r w:rsidR="00D534C5">
        <w:rPr>
          <w:sz w:val="24"/>
          <w:lang w:val="en-US"/>
        </w:rPr>
        <w:t xml:space="preserve">, what would be the impact on the </w:t>
      </w:r>
      <w:r w:rsidR="00D534C5" w:rsidRPr="00FE3E48">
        <w:rPr>
          <w:b/>
          <w:sz w:val="24"/>
          <w:lang w:val="en-US"/>
        </w:rPr>
        <w:t>warranty period or cost</w:t>
      </w:r>
      <w:r w:rsidR="00D534C5">
        <w:rPr>
          <w:sz w:val="24"/>
          <w:lang w:val="en-US"/>
        </w:rPr>
        <w:t xml:space="preserve">? </w:t>
      </w:r>
    </w:p>
    <w:p w:rsidR="008038A9" w:rsidRDefault="008038A9" w:rsidP="00D534C5">
      <w:pPr>
        <w:spacing w:after="0" w:line="240" w:lineRule="auto"/>
        <w:jc w:val="both"/>
        <w:rPr>
          <w:sz w:val="24"/>
          <w:lang w:val="en-US"/>
        </w:rPr>
      </w:pPr>
    </w:p>
    <w:p w:rsidR="00CA0AA6" w:rsidRDefault="00C976F5" w:rsidP="00D534C5">
      <w:pPr>
        <w:spacing w:after="0" w:line="240" w:lineRule="auto"/>
        <w:jc w:val="both"/>
        <w:rPr>
          <w:rFonts w:cstheme="minorHAnsi"/>
          <w:sz w:val="24"/>
          <w:lang w:val="en-CA"/>
        </w:rPr>
      </w:pPr>
      <w:r>
        <w:rPr>
          <w:b/>
          <w:sz w:val="24"/>
          <w:lang w:val="en-US"/>
        </w:rPr>
        <w:t>Question 15</w:t>
      </w:r>
      <w:r w:rsidR="008038A9" w:rsidRPr="00CA0AA6">
        <w:rPr>
          <w:b/>
          <w:sz w:val="24"/>
          <w:lang w:val="en-US"/>
        </w:rPr>
        <w:t>:</w:t>
      </w:r>
      <w:r w:rsidR="008038A9">
        <w:rPr>
          <w:sz w:val="24"/>
          <w:lang w:val="en-US"/>
        </w:rPr>
        <w:t xml:space="preserve"> </w:t>
      </w:r>
      <w:r w:rsidR="008038A9" w:rsidRPr="00E22B23">
        <w:rPr>
          <w:rFonts w:cstheme="minorHAnsi"/>
          <w:sz w:val="24"/>
          <w:lang w:val="en-CA"/>
        </w:rPr>
        <w:t>Do you have any other comments</w:t>
      </w:r>
      <w:r w:rsidR="008038A9">
        <w:rPr>
          <w:rFonts w:cstheme="minorHAnsi"/>
          <w:sz w:val="24"/>
          <w:lang w:val="en-CA"/>
        </w:rPr>
        <w:t>, suggestions or feedback on the working definitions and sample requirements provided in Section 3?</w:t>
      </w:r>
    </w:p>
    <w:p w:rsidR="008038A9" w:rsidRDefault="008038A9" w:rsidP="00D534C5">
      <w:pPr>
        <w:spacing w:after="0" w:line="240" w:lineRule="auto"/>
        <w:jc w:val="both"/>
        <w:rPr>
          <w:sz w:val="24"/>
          <w:lang w:val="en-US"/>
        </w:rPr>
      </w:pPr>
    </w:p>
    <w:p w:rsidR="00CA0AA6" w:rsidRDefault="00CA0AA6" w:rsidP="00CA0AA6">
      <w:pPr>
        <w:jc w:val="both"/>
        <w:rPr>
          <w:rFonts w:cstheme="minorHAnsi"/>
          <w:sz w:val="24"/>
          <w:lang w:val="en-CA"/>
        </w:rPr>
      </w:pPr>
      <w:r w:rsidRPr="00CA0AA6">
        <w:rPr>
          <w:b/>
          <w:sz w:val="24"/>
          <w:lang w:val="en-US"/>
        </w:rPr>
        <w:t>Question 1</w:t>
      </w:r>
      <w:r w:rsidR="00C976F5">
        <w:rPr>
          <w:b/>
          <w:sz w:val="24"/>
          <w:lang w:val="en-US"/>
        </w:rPr>
        <w:t>6</w:t>
      </w:r>
      <w:r w:rsidRPr="00CA0AA6">
        <w:rPr>
          <w:b/>
          <w:sz w:val="24"/>
          <w:lang w:val="en-US"/>
        </w:rPr>
        <w:t>:</w:t>
      </w:r>
      <w:r>
        <w:rPr>
          <w:sz w:val="24"/>
          <w:lang w:val="en-US"/>
        </w:rPr>
        <w:t xml:space="preserve"> </w:t>
      </w:r>
      <w:r w:rsidRPr="00E22B23">
        <w:rPr>
          <w:rFonts w:cstheme="minorHAnsi"/>
          <w:sz w:val="24"/>
          <w:lang w:val="en-CA"/>
        </w:rPr>
        <w:t>Do you have any other comments</w:t>
      </w:r>
      <w:r>
        <w:rPr>
          <w:rFonts w:cstheme="minorHAnsi"/>
          <w:sz w:val="24"/>
          <w:lang w:val="en-CA"/>
        </w:rPr>
        <w:t>, suggestions or fe</w:t>
      </w:r>
      <w:r w:rsidR="00A403ED">
        <w:rPr>
          <w:rFonts w:cstheme="minorHAnsi"/>
          <w:sz w:val="24"/>
          <w:lang w:val="en-CA"/>
        </w:rPr>
        <w:t>edback on circularity or durability of</w:t>
      </w:r>
      <w:r>
        <w:rPr>
          <w:rFonts w:cstheme="minorHAnsi"/>
          <w:sz w:val="24"/>
          <w:lang w:val="en-CA"/>
        </w:rPr>
        <w:t xml:space="preserve"> goods</w:t>
      </w:r>
      <w:r w:rsidR="00A403ED">
        <w:rPr>
          <w:rFonts w:cstheme="minorHAnsi"/>
          <w:sz w:val="24"/>
          <w:lang w:val="en-CA"/>
        </w:rPr>
        <w:t xml:space="preserve"> in the Government of Canada </w:t>
      </w:r>
      <w:r w:rsidR="00C976F5">
        <w:rPr>
          <w:rFonts w:cstheme="minorHAnsi"/>
          <w:sz w:val="24"/>
          <w:lang w:val="en-CA"/>
        </w:rPr>
        <w:t xml:space="preserve">procurement </w:t>
      </w:r>
      <w:r w:rsidRPr="00E22B23">
        <w:rPr>
          <w:rFonts w:cstheme="minorHAnsi"/>
          <w:sz w:val="24"/>
          <w:lang w:val="en-CA"/>
        </w:rPr>
        <w:t>that you would like to share?</w:t>
      </w:r>
      <w:r>
        <w:rPr>
          <w:rFonts w:cstheme="minorHAnsi"/>
          <w:sz w:val="24"/>
          <w:lang w:val="en-CA"/>
        </w:rPr>
        <w:t xml:space="preserve"> </w:t>
      </w:r>
    </w:p>
    <w:p w:rsidR="00041967" w:rsidRPr="00827AD7" w:rsidRDefault="00041967" w:rsidP="00041967">
      <w:pPr>
        <w:rPr>
          <w:rFonts w:eastAsia="Times New Roman" w:cstheme="minorHAnsi"/>
          <w:sz w:val="24"/>
          <w:szCs w:val="24"/>
          <w:lang w:val="en-CA"/>
        </w:rPr>
      </w:pPr>
      <w:r w:rsidRPr="00C1717D">
        <w:rPr>
          <w:rFonts w:eastAsia="Times New Roman" w:cstheme="minorHAnsi"/>
          <w:sz w:val="24"/>
          <w:szCs w:val="24"/>
          <w:lang w:val="en-CA"/>
        </w:rPr>
        <w:t xml:space="preserve">The Government of Canada </w:t>
      </w:r>
      <w:r w:rsidR="001F688D">
        <w:rPr>
          <w:rFonts w:eastAsia="Times New Roman" w:cstheme="minorHAnsi"/>
          <w:sz w:val="24"/>
          <w:szCs w:val="24"/>
          <w:lang w:val="en-CA"/>
        </w:rPr>
        <w:t xml:space="preserve">would like </w:t>
      </w:r>
      <w:r w:rsidRPr="00C1717D">
        <w:rPr>
          <w:rFonts w:eastAsia="Times New Roman" w:cstheme="minorHAnsi"/>
          <w:sz w:val="24"/>
          <w:szCs w:val="24"/>
          <w:lang w:val="en-CA"/>
        </w:rPr>
        <w:t>to thank you in advance for your participation!</w:t>
      </w:r>
    </w:p>
    <w:p w:rsidR="00CA0AA6" w:rsidRPr="00CA0AA6" w:rsidRDefault="00CA0AA6" w:rsidP="00D534C5">
      <w:pPr>
        <w:spacing w:after="0" w:line="240" w:lineRule="auto"/>
        <w:jc w:val="both"/>
        <w:rPr>
          <w:sz w:val="24"/>
          <w:lang w:val="en-CA"/>
        </w:rPr>
      </w:pPr>
    </w:p>
    <w:p w:rsidR="00D534C5" w:rsidRPr="00CC0451" w:rsidRDefault="00D534C5" w:rsidP="00CC0451">
      <w:pPr>
        <w:rPr>
          <w:lang w:val="en-US"/>
        </w:rPr>
      </w:pPr>
    </w:p>
    <w:p w:rsidR="00CC0451" w:rsidRPr="00CC0451" w:rsidRDefault="00CC0451" w:rsidP="00CC0451">
      <w:pPr>
        <w:rPr>
          <w:lang w:val="en-US"/>
        </w:rPr>
      </w:pPr>
    </w:p>
    <w:p w:rsidR="000F63BE" w:rsidRPr="000F63BE" w:rsidRDefault="000F63BE" w:rsidP="000F63BE">
      <w:pPr>
        <w:spacing w:after="0" w:line="240" w:lineRule="auto"/>
        <w:jc w:val="both"/>
        <w:rPr>
          <w:sz w:val="24"/>
          <w:lang w:val="en-CA"/>
        </w:rPr>
      </w:pPr>
    </w:p>
    <w:p w:rsidR="000E1F29" w:rsidRDefault="000E1F29">
      <w:pPr>
        <w:rPr>
          <w:rFonts w:eastAsia="Times New Roman" w:cstheme="minorHAnsi"/>
          <w:sz w:val="24"/>
          <w:szCs w:val="24"/>
          <w:lang w:val="en-CA"/>
        </w:rPr>
      </w:pPr>
      <w:r>
        <w:rPr>
          <w:rFonts w:cstheme="minorHAnsi"/>
          <w:sz w:val="24"/>
          <w:lang w:val="en-CA"/>
        </w:rPr>
        <w:br w:type="page"/>
      </w:r>
    </w:p>
    <w:p w:rsidR="00747EDB" w:rsidRDefault="00926AE0" w:rsidP="00391C18">
      <w:pPr>
        <w:pStyle w:val="NormalIndent1"/>
        <w:spacing w:line="360" w:lineRule="auto"/>
        <w:ind w:left="0" w:firstLine="0"/>
        <w:jc w:val="center"/>
        <w:rPr>
          <w:rFonts w:asciiTheme="minorHAnsi" w:hAnsiTheme="minorHAnsi" w:cstheme="minorHAnsi"/>
          <w:sz w:val="24"/>
          <w:lang w:val="en-CA"/>
        </w:rPr>
      </w:pPr>
      <w:r>
        <w:rPr>
          <w:rFonts w:asciiTheme="minorHAnsi" w:hAnsiTheme="minorHAnsi" w:cstheme="minorHAnsi"/>
          <w:sz w:val="24"/>
          <w:lang w:val="en-CA"/>
        </w:rPr>
        <w:lastRenderedPageBreak/>
        <w:t>Annex A</w:t>
      </w:r>
    </w:p>
    <w:p w:rsidR="00926AE0" w:rsidRPr="000E1F29" w:rsidRDefault="00926AE0" w:rsidP="00391C18">
      <w:pPr>
        <w:pStyle w:val="NormalIndent1"/>
        <w:spacing w:line="360" w:lineRule="auto"/>
        <w:ind w:left="0" w:firstLine="0"/>
        <w:jc w:val="center"/>
        <w:rPr>
          <w:rFonts w:asciiTheme="minorHAnsi" w:hAnsiTheme="minorHAnsi" w:cstheme="minorHAnsi"/>
          <w:sz w:val="24"/>
          <w:lang w:val="en-CA"/>
        </w:rPr>
      </w:pPr>
      <w:r>
        <w:rPr>
          <w:rFonts w:asciiTheme="minorHAnsi" w:hAnsiTheme="minorHAnsi" w:cstheme="minorHAnsi"/>
          <w:sz w:val="24"/>
          <w:lang w:val="en-CA"/>
        </w:rPr>
        <w:t xml:space="preserve">List of </w:t>
      </w:r>
      <w:r w:rsidR="00100980" w:rsidRPr="000E1F29">
        <w:rPr>
          <w:rFonts w:asciiTheme="minorHAnsi" w:hAnsiTheme="minorHAnsi" w:cstheme="minorHAnsi"/>
          <w:sz w:val="24"/>
          <w:lang w:val="en-CA"/>
        </w:rPr>
        <w:t>applicable tangible Good I</w:t>
      </w:r>
      <w:r w:rsidR="006161B6" w:rsidRPr="000E1F29">
        <w:rPr>
          <w:rFonts w:asciiTheme="minorHAnsi" w:hAnsiTheme="minorHAnsi" w:cstheme="minorHAnsi"/>
          <w:sz w:val="24"/>
          <w:lang w:val="en-CA"/>
        </w:rPr>
        <w:t>dentification Number (GSIN)</w:t>
      </w:r>
      <w:r w:rsidR="00100980" w:rsidRPr="000E1F29">
        <w:rPr>
          <w:rFonts w:asciiTheme="minorHAnsi" w:hAnsiTheme="minorHAnsi" w:cstheme="minorHAnsi"/>
          <w:sz w:val="24"/>
          <w:lang w:val="en-CA"/>
        </w:rPr>
        <w:t xml:space="preserve"> categories</w:t>
      </w:r>
    </w:p>
    <w:p w:rsidR="000B79F6" w:rsidRDefault="000B79F6">
      <w:pPr>
        <w:rPr>
          <w:rFonts w:ascii="Arial" w:eastAsia="Times New Roman" w:hAnsi="Arial" w:cs="Times New Roman"/>
          <w:sz w:val="24"/>
          <w:szCs w:val="24"/>
          <w:lang w:val="en-US"/>
        </w:rPr>
      </w:pPr>
    </w:p>
    <w:tbl>
      <w:tblPr>
        <w:tblW w:w="6123" w:type="dxa"/>
        <w:tblCellMar>
          <w:left w:w="70" w:type="dxa"/>
          <w:right w:w="70" w:type="dxa"/>
        </w:tblCellMar>
        <w:tblLook w:val="04A0" w:firstRow="1" w:lastRow="0" w:firstColumn="1" w:lastColumn="0" w:noHBand="0" w:noVBand="1"/>
      </w:tblPr>
      <w:tblGrid>
        <w:gridCol w:w="1163"/>
        <w:gridCol w:w="4960"/>
      </w:tblGrid>
      <w:tr w:rsidR="000B79F6" w:rsidRPr="000B79F6" w:rsidTr="00391C18">
        <w:trPr>
          <w:trHeight w:val="300"/>
        </w:trPr>
        <w:tc>
          <w:tcPr>
            <w:tcW w:w="1163"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rsidR="000B79F6" w:rsidRPr="000B79F6" w:rsidRDefault="000B79F6" w:rsidP="00A40427">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 xml:space="preserve">GSIN </w:t>
            </w:r>
          </w:p>
        </w:tc>
        <w:tc>
          <w:tcPr>
            <w:tcW w:w="4960" w:type="dxa"/>
            <w:tcBorders>
              <w:top w:val="single" w:sz="4" w:space="0" w:color="808080"/>
              <w:left w:val="nil"/>
              <w:bottom w:val="single" w:sz="4" w:space="0" w:color="808080"/>
              <w:right w:val="single" w:sz="4" w:space="0" w:color="808080"/>
            </w:tcBorders>
            <w:shd w:val="clear" w:color="000000" w:fill="D9D9D9"/>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 </w:t>
            </w:r>
            <w:r w:rsidR="00A40427" w:rsidRPr="000B79F6">
              <w:rPr>
                <w:rFonts w:ascii="Calibri" w:eastAsia="Times New Roman" w:hAnsi="Calibri" w:cs="Calibri"/>
                <w:color w:val="000000"/>
                <w:lang w:eastAsia="fr-CA"/>
              </w:rPr>
              <w:t>Description</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N10</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Weapon and Ammunition</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N12</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Fire Control Systems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N15</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Fixed and Rotary Winged Aircraft</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N16</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Aircraft Accessories and Components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N17</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Aircraft Landing and Ground Handling Equipme</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N19</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Ships, Small Craft, Pontoons &amp; Floating Dock</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N20</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Ship and Marine Equipment</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N23</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Ground Effect Vehicles, Motor Vehicles, Trai</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N24</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Tractors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N25</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Vehicular Components Miscellaneous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N26</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Tires and Tubes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N28</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Engines, Turbines and Components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N29</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Engine Accessories Non-Aircraft</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N34</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Machine Tools, Furnaces, Electric, Gas, Oil,</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N36</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Photocopying, Printing and Food Products Equ</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N37</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Lawn, Gardening and Agricultural Equipment</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N38</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Truck and Tractor Equipment</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N39</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Material Handling Equipment</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N41</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Refrigeration, Air Conditioning and Air Circ</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N42</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Firefighting Rescue and Safety Equipment</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N43</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Compressors and Pumps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N44</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Air Purification Equipment</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N45</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Plumbing, Heating and Sanitation Equipment</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N46</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Water Purification and Sewage Treatment Equi</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N47</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Pipe, Tubing, Hose, Fittings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N51</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Hand Tools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N53</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Hardware (Nuts, Bolts, Etc.) and Abrasives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N54</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Prefabricated Structures, Bridges, Storage T</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N55</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Lumber and Related Materials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N56</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Construction and Building Materials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N58</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Telecommunications Equipment and Accessories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N59</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Electrical and Electronic Equipment Componen</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N61</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Electric Wire, and Power and Distribution Eq</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N62</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Lighting Fixtures and Lamps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N63</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Alarm and Signal Systems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lastRenderedPageBreak/>
              <w:t>N65</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Medical Kits, Equipment, Drugs and Supplies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N66</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Instruments and Laboratory Equipment</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N67</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Photographic Equipment</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N68</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Chemicals, Chemical Products and Gases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N69</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Training Aids and Devices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N70</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IT Equipment, Software, Supplies and Support</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N71</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Office Furniture</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N72</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Household and Commercial Furnishings and App</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eastAsia="fr-CA"/>
              </w:rPr>
            </w:pPr>
            <w:r w:rsidRPr="00E251D6">
              <w:rPr>
                <w:rFonts w:ascii="Calibri" w:eastAsia="Times New Roman" w:hAnsi="Calibri" w:cs="Calibri"/>
                <w:color w:val="000000"/>
                <w:lang w:eastAsia="fr-CA"/>
              </w:rPr>
              <w:t>N73</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E251D6" w:rsidRDefault="000B79F6" w:rsidP="000B79F6">
            <w:pPr>
              <w:spacing w:after="0" w:line="240" w:lineRule="auto"/>
              <w:rPr>
                <w:rFonts w:ascii="Calibri" w:eastAsia="Times New Roman" w:hAnsi="Calibri" w:cs="Calibri"/>
                <w:color w:val="000000"/>
                <w:lang w:val="en-US" w:eastAsia="fr-CA"/>
              </w:rPr>
            </w:pPr>
            <w:r w:rsidRPr="00E251D6">
              <w:rPr>
                <w:rFonts w:ascii="Calibri" w:eastAsia="Times New Roman" w:hAnsi="Calibri" w:cs="Calibri"/>
                <w:color w:val="000000"/>
                <w:lang w:val="en-US" w:eastAsia="fr-CA"/>
              </w:rPr>
              <w:t>Food Preparation and Serving Equipment</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N74</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Office Machines, Text Processing Systems and</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N75</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Office Supplies and Devices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N78</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Recreational and Athletic Equipment</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N79</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Cleaning Equipment and Supplies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N80</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Paints, Varnishes, Adhesives and Related Pro</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N81</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Containers, Packaging and Packing Supplies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N83</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Textiles, Leather, Furs, Apparel, Shoes, Ten</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N84</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Clothing, Accessories and Insignia</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N85</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Personal Toiletry Articles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N87</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Seeds, Sod, and Nursery Stock</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N88</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Live Animals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N89</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Food and Beverages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N91</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Fuels, Lubricants, Oils and Waxes</w:t>
            </w:r>
          </w:p>
        </w:tc>
      </w:tr>
      <w:tr w:rsidR="000B79F6" w:rsidRPr="00C54B2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N93</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Non-Metallic Fabricated Materials such as Pa</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N95</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Non-Ferrous Materials Products.</w:t>
            </w:r>
          </w:p>
        </w:tc>
      </w:tr>
      <w:tr w:rsidR="000B79F6" w:rsidRPr="000B79F6"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N99</w:t>
            </w:r>
          </w:p>
        </w:tc>
        <w:tc>
          <w:tcPr>
            <w:tcW w:w="4960" w:type="dxa"/>
            <w:tcBorders>
              <w:top w:val="nil"/>
              <w:left w:val="nil"/>
              <w:bottom w:val="single" w:sz="4" w:space="0" w:color="808080"/>
              <w:right w:val="single" w:sz="4" w:space="0" w:color="808080"/>
            </w:tcBorders>
            <w:shd w:val="clear" w:color="000000" w:fill="FFFFFF"/>
            <w:noWrap/>
            <w:vAlign w:val="bottom"/>
            <w:hideMark/>
          </w:tcPr>
          <w:p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Miscellaneous</w:t>
            </w:r>
          </w:p>
        </w:tc>
      </w:tr>
    </w:tbl>
    <w:p w:rsidR="00240698" w:rsidRDefault="00240698">
      <w:pPr>
        <w:rPr>
          <w:rFonts w:cstheme="minorHAnsi"/>
          <w:lang w:val="en-US"/>
        </w:rPr>
      </w:pPr>
    </w:p>
    <w:p w:rsidR="0022467E" w:rsidRDefault="0022467E">
      <w:pPr>
        <w:rPr>
          <w:rFonts w:cstheme="minorHAnsi"/>
          <w:lang w:val="en-US"/>
        </w:rPr>
        <w:sectPr w:rsidR="0022467E" w:rsidSect="00D05382">
          <w:headerReference w:type="even" r:id="rId22"/>
          <w:headerReference w:type="default" r:id="rId23"/>
          <w:footerReference w:type="even" r:id="rId24"/>
          <w:headerReference w:type="first" r:id="rId25"/>
          <w:footerReference w:type="first" r:id="rId26"/>
          <w:pgSz w:w="12240" w:h="15840"/>
          <w:pgMar w:top="1440" w:right="1800" w:bottom="1440" w:left="1800" w:header="708" w:footer="708" w:gutter="0"/>
          <w:cols w:space="708"/>
          <w:docGrid w:linePitch="360"/>
        </w:sectPr>
      </w:pPr>
    </w:p>
    <w:p w:rsidR="0022467E" w:rsidRDefault="000E1F29" w:rsidP="000E1F29">
      <w:pPr>
        <w:jc w:val="center"/>
        <w:rPr>
          <w:rFonts w:cstheme="minorHAnsi"/>
          <w:sz w:val="24"/>
          <w:szCs w:val="24"/>
          <w:lang w:val="en-US"/>
        </w:rPr>
      </w:pPr>
      <w:r w:rsidRPr="000E1F29">
        <w:rPr>
          <w:rFonts w:cstheme="minorHAnsi"/>
          <w:sz w:val="24"/>
          <w:szCs w:val="24"/>
          <w:lang w:val="en-US"/>
        </w:rPr>
        <w:lastRenderedPageBreak/>
        <w:t>Annex B</w:t>
      </w:r>
    </w:p>
    <w:p w:rsidR="000E1F29" w:rsidRPr="000E1F29" w:rsidRDefault="00FC2BA0" w:rsidP="00FC2BA0">
      <w:pPr>
        <w:tabs>
          <w:tab w:val="center" w:pos="6480"/>
          <w:tab w:val="left" w:pos="8265"/>
        </w:tabs>
        <w:rPr>
          <w:rFonts w:cstheme="minorHAnsi"/>
          <w:sz w:val="24"/>
          <w:szCs w:val="24"/>
          <w:lang w:val="en-US"/>
        </w:rPr>
      </w:pPr>
      <w:r>
        <w:rPr>
          <w:rFonts w:cstheme="minorHAnsi"/>
          <w:sz w:val="24"/>
          <w:szCs w:val="24"/>
          <w:lang w:val="en-US"/>
        </w:rPr>
        <w:tab/>
      </w:r>
      <w:r w:rsidR="000E1F29">
        <w:rPr>
          <w:rFonts w:cstheme="minorHAnsi"/>
          <w:sz w:val="24"/>
          <w:szCs w:val="24"/>
          <w:lang w:val="en-US"/>
        </w:rPr>
        <w:t>Questions in a table format</w:t>
      </w:r>
      <w:r>
        <w:rPr>
          <w:rFonts w:cstheme="minorHAnsi"/>
          <w:sz w:val="24"/>
          <w:szCs w:val="24"/>
          <w:lang w:val="en-US"/>
        </w:rPr>
        <w:tab/>
      </w:r>
    </w:p>
    <w:tbl>
      <w:tblPr>
        <w:tblStyle w:val="Grilledutableau"/>
        <w:tblW w:w="0" w:type="auto"/>
        <w:tblLook w:val="04A0" w:firstRow="1" w:lastRow="0" w:firstColumn="1" w:lastColumn="0" w:noHBand="0" w:noVBand="1"/>
      </w:tblPr>
      <w:tblGrid>
        <w:gridCol w:w="1051"/>
        <w:gridCol w:w="1864"/>
        <w:gridCol w:w="4846"/>
        <w:gridCol w:w="5189"/>
      </w:tblGrid>
      <w:tr w:rsidR="000E1F29" w:rsidTr="00410ED9">
        <w:tc>
          <w:tcPr>
            <w:tcW w:w="1051" w:type="dxa"/>
            <w:shd w:val="clear" w:color="auto" w:fill="D9D9D9" w:themeFill="background1" w:themeFillShade="D9"/>
          </w:tcPr>
          <w:p w:rsidR="000E1F29" w:rsidRPr="000F2276" w:rsidRDefault="000E1F29" w:rsidP="00870D16">
            <w:pPr>
              <w:rPr>
                <w:rFonts w:cstheme="minorHAnsi"/>
                <w:b/>
                <w:lang w:val="en-US"/>
              </w:rPr>
            </w:pPr>
            <w:r>
              <w:rPr>
                <w:rFonts w:cstheme="minorHAnsi"/>
                <w:b/>
                <w:lang w:val="en-US"/>
              </w:rPr>
              <w:t xml:space="preserve">Question </w:t>
            </w:r>
            <w:r w:rsidRPr="000F2276">
              <w:rPr>
                <w:rFonts w:cstheme="minorHAnsi"/>
                <w:b/>
                <w:lang w:val="en-US"/>
              </w:rPr>
              <w:t>Number</w:t>
            </w:r>
          </w:p>
        </w:tc>
        <w:tc>
          <w:tcPr>
            <w:tcW w:w="1864" w:type="dxa"/>
            <w:shd w:val="clear" w:color="auto" w:fill="D9D9D9" w:themeFill="background1" w:themeFillShade="D9"/>
          </w:tcPr>
          <w:p w:rsidR="000E1F29" w:rsidRPr="000F2276" w:rsidRDefault="000E1F29" w:rsidP="00870D16">
            <w:pPr>
              <w:rPr>
                <w:rFonts w:cstheme="minorHAnsi"/>
                <w:b/>
                <w:lang w:val="en-US"/>
              </w:rPr>
            </w:pPr>
            <w:r w:rsidRPr="000F2276">
              <w:rPr>
                <w:rFonts w:cstheme="minorHAnsi"/>
                <w:b/>
                <w:lang w:val="en-US"/>
              </w:rPr>
              <w:t>Title</w:t>
            </w:r>
          </w:p>
        </w:tc>
        <w:tc>
          <w:tcPr>
            <w:tcW w:w="4846" w:type="dxa"/>
            <w:shd w:val="clear" w:color="auto" w:fill="D9D9D9" w:themeFill="background1" w:themeFillShade="D9"/>
          </w:tcPr>
          <w:p w:rsidR="000E1F29" w:rsidRPr="000F2276" w:rsidRDefault="000E1F29" w:rsidP="00870D16">
            <w:pPr>
              <w:rPr>
                <w:rFonts w:cstheme="minorHAnsi"/>
                <w:b/>
                <w:lang w:val="en-US"/>
              </w:rPr>
            </w:pPr>
            <w:r w:rsidRPr="000F2276">
              <w:rPr>
                <w:rFonts w:cstheme="minorHAnsi"/>
                <w:b/>
                <w:lang w:val="en-US"/>
              </w:rPr>
              <w:t>Question</w:t>
            </w:r>
          </w:p>
        </w:tc>
        <w:tc>
          <w:tcPr>
            <w:tcW w:w="5189" w:type="dxa"/>
            <w:shd w:val="clear" w:color="auto" w:fill="D9D9D9" w:themeFill="background1" w:themeFillShade="D9"/>
          </w:tcPr>
          <w:p w:rsidR="000E1F29" w:rsidRPr="000F2276" w:rsidRDefault="000E1F29" w:rsidP="00870D16">
            <w:pPr>
              <w:rPr>
                <w:rFonts w:cstheme="minorHAnsi"/>
                <w:b/>
                <w:lang w:val="en-US"/>
              </w:rPr>
            </w:pPr>
            <w:r w:rsidRPr="000F2276">
              <w:rPr>
                <w:rFonts w:cstheme="minorHAnsi"/>
                <w:b/>
                <w:lang w:val="en-US"/>
              </w:rPr>
              <w:t>Answer</w:t>
            </w: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1</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Extended warranties</w:t>
            </w:r>
          </w:p>
        </w:tc>
        <w:tc>
          <w:tcPr>
            <w:tcW w:w="4846" w:type="dxa"/>
          </w:tcPr>
          <w:p w:rsidR="000E1F29" w:rsidRPr="001F688D" w:rsidRDefault="003319F2" w:rsidP="00870D16">
            <w:pPr>
              <w:rPr>
                <w:rFonts w:cstheme="minorHAnsi"/>
                <w:sz w:val="24"/>
                <w:szCs w:val="24"/>
                <w:lang w:val="en-US"/>
              </w:rPr>
            </w:pPr>
            <w:r w:rsidRPr="002E4036">
              <w:rPr>
                <w:sz w:val="24"/>
                <w:lang w:val="en-US"/>
              </w:rPr>
              <w:t xml:space="preserve">Do you currently offer </w:t>
            </w:r>
            <w:r w:rsidRPr="002E4036">
              <w:rPr>
                <w:b/>
                <w:sz w:val="24"/>
                <w:lang w:val="en-US"/>
              </w:rPr>
              <w:t>extended warranties</w:t>
            </w:r>
            <w:r>
              <w:rPr>
                <w:b/>
                <w:sz w:val="24"/>
                <w:lang w:val="en-US"/>
              </w:rPr>
              <w:t xml:space="preserve"> </w:t>
            </w:r>
            <w:r w:rsidRPr="002E4036">
              <w:rPr>
                <w:sz w:val="24"/>
                <w:lang w:val="en-US"/>
              </w:rPr>
              <w:t>(section 3.1) on your goods? If yes, please describe; if no, what are the barriers that prevent your business from doing so?</w:t>
            </w:r>
            <w:r>
              <w:rPr>
                <w:sz w:val="24"/>
                <w:lang w:val="en-US"/>
              </w:rPr>
              <w:t xml:space="preserve"> </w:t>
            </w:r>
            <w:r w:rsidRPr="002E4036">
              <w:rPr>
                <w:sz w:val="24"/>
                <w:lang w:val="en-US"/>
              </w:rPr>
              <w:t>What would be the impact on your product/business/price</w:t>
            </w:r>
            <w:r>
              <w:rPr>
                <w:sz w:val="24"/>
                <w:lang w:val="en-US"/>
              </w:rPr>
              <w:t xml:space="preserve"> and on your desire to do business with the Government of Canada</w:t>
            </w:r>
            <w:r w:rsidRPr="002E4036">
              <w:rPr>
                <w:sz w:val="24"/>
                <w:lang w:val="en-US"/>
              </w:rPr>
              <w:t xml:space="preserve"> if these types of extended warranties</w:t>
            </w:r>
            <w:r>
              <w:rPr>
                <w:sz w:val="24"/>
                <w:lang w:val="en-US"/>
              </w:rPr>
              <w:t xml:space="preserve"> were implemented</w:t>
            </w:r>
            <w:r w:rsidRPr="002E4036">
              <w:rPr>
                <w:sz w:val="24"/>
                <w:lang w:val="en-US"/>
              </w:rPr>
              <w:t>?</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2</w:t>
            </w:r>
          </w:p>
        </w:tc>
        <w:tc>
          <w:tcPr>
            <w:tcW w:w="1864" w:type="dxa"/>
          </w:tcPr>
          <w:p w:rsidR="000E1F29" w:rsidRPr="003319F2" w:rsidRDefault="003319F2" w:rsidP="00870D16">
            <w:pPr>
              <w:rPr>
                <w:rFonts w:cstheme="minorHAnsi"/>
                <w:sz w:val="24"/>
                <w:szCs w:val="24"/>
                <w:lang w:val="en-US"/>
              </w:rPr>
            </w:pPr>
            <w:r w:rsidRPr="003319F2">
              <w:rPr>
                <w:rFonts w:cstheme="minorHAnsi"/>
                <w:sz w:val="24"/>
                <w:lang w:val="en-CA"/>
              </w:rPr>
              <w:t>Design for disassembly-repair</w:t>
            </w:r>
          </w:p>
        </w:tc>
        <w:tc>
          <w:tcPr>
            <w:tcW w:w="4846" w:type="dxa"/>
          </w:tcPr>
          <w:p w:rsidR="003319F2" w:rsidRDefault="003319F2" w:rsidP="003319F2">
            <w:pPr>
              <w:jc w:val="both"/>
              <w:rPr>
                <w:sz w:val="24"/>
                <w:lang w:val="en-US"/>
              </w:rPr>
            </w:pPr>
            <w:r>
              <w:rPr>
                <w:rFonts w:cstheme="minorHAnsi"/>
                <w:sz w:val="24"/>
                <w:lang w:val="en-CA"/>
              </w:rPr>
              <w:t xml:space="preserve">Do you currently integrate </w:t>
            </w:r>
            <w:r w:rsidRPr="002E4036">
              <w:rPr>
                <w:rFonts w:cstheme="minorHAnsi"/>
                <w:b/>
                <w:sz w:val="24"/>
                <w:lang w:val="en-CA"/>
              </w:rPr>
              <w:t>design for disassembly-repair</w:t>
            </w:r>
            <w:r>
              <w:rPr>
                <w:rFonts w:cstheme="minorHAnsi"/>
                <w:sz w:val="24"/>
                <w:lang w:val="en-CA"/>
              </w:rPr>
              <w:t xml:space="preserve"> (section 3.2.1) considerations into your product design? </w:t>
            </w:r>
            <w:r w:rsidRPr="00CF77B3">
              <w:rPr>
                <w:rFonts w:cstheme="minorHAnsi"/>
                <w:sz w:val="24"/>
                <w:lang w:val="en-CA"/>
              </w:rPr>
              <w:t>If yes, please describe; if no, what are the barriers that preve</w:t>
            </w:r>
            <w:r>
              <w:rPr>
                <w:rFonts w:cstheme="minorHAnsi"/>
                <w:sz w:val="24"/>
                <w:lang w:val="en-CA"/>
              </w:rPr>
              <w:t>nt your business from doing so?</w:t>
            </w:r>
            <w:r w:rsidRPr="00CF77B3">
              <w:rPr>
                <w:rFonts w:cstheme="minorHAnsi"/>
                <w:sz w:val="24"/>
                <w:lang w:val="en-CA"/>
              </w:rPr>
              <w:t xml:space="preserve"> </w:t>
            </w:r>
            <w:r w:rsidRPr="002E4036">
              <w:rPr>
                <w:sz w:val="24"/>
                <w:lang w:val="en-US"/>
              </w:rPr>
              <w:t>What would be the impact on your product/business/price</w:t>
            </w:r>
            <w:r>
              <w:rPr>
                <w:sz w:val="24"/>
                <w:lang w:val="en-US"/>
              </w:rPr>
              <w:t xml:space="preserve"> and on your desire to do business with the Government of Canada</w:t>
            </w:r>
            <w:r w:rsidRPr="002E4036">
              <w:rPr>
                <w:sz w:val="24"/>
                <w:lang w:val="en-US"/>
              </w:rPr>
              <w:t xml:space="preserve"> if these types of </w:t>
            </w:r>
            <w:r>
              <w:rPr>
                <w:sz w:val="24"/>
                <w:lang w:val="en-US"/>
              </w:rPr>
              <w:t>design for disassembly-repair requirements were implemented</w:t>
            </w:r>
            <w:r w:rsidRPr="00E81BAD">
              <w:rPr>
                <w:rFonts w:cstheme="minorHAnsi"/>
                <w:sz w:val="24"/>
                <w:lang w:val="en-CA"/>
              </w:rPr>
              <w:t>?</w:t>
            </w:r>
            <w:r>
              <w:rPr>
                <w:rFonts w:cstheme="minorHAnsi"/>
                <w:sz w:val="24"/>
                <w:lang w:val="en-CA"/>
              </w:rPr>
              <w:t xml:space="preserve"> </w:t>
            </w:r>
          </w:p>
          <w:p w:rsidR="000E1F29" w:rsidRPr="001F688D" w:rsidRDefault="000E1F29" w:rsidP="001F688D">
            <w:pPr>
              <w:rPr>
                <w:rFonts w:cstheme="minorHAnsi"/>
                <w:sz w:val="24"/>
                <w:szCs w:val="24"/>
                <w:lang w:val="en-US"/>
              </w:rPr>
            </w:pP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3</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Ease of maintenance</w:t>
            </w:r>
          </w:p>
        </w:tc>
        <w:tc>
          <w:tcPr>
            <w:tcW w:w="4846" w:type="dxa"/>
          </w:tcPr>
          <w:p w:rsidR="000E1F29" w:rsidRPr="001F688D" w:rsidRDefault="003319F2" w:rsidP="001F688D">
            <w:pPr>
              <w:rPr>
                <w:rFonts w:cstheme="minorHAnsi"/>
                <w:sz w:val="24"/>
                <w:szCs w:val="24"/>
                <w:lang w:val="en-CA"/>
              </w:rPr>
            </w:pPr>
            <w:r w:rsidRPr="00CF77B3">
              <w:rPr>
                <w:rFonts w:cstheme="minorHAnsi"/>
                <w:sz w:val="24"/>
                <w:lang w:val="en-CA"/>
              </w:rPr>
              <w:t xml:space="preserve">Do you currently integrate </w:t>
            </w:r>
            <w:r>
              <w:rPr>
                <w:rFonts w:cstheme="minorHAnsi"/>
                <w:b/>
                <w:sz w:val="24"/>
                <w:lang w:val="en-CA"/>
              </w:rPr>
              <w:t xml:space="preserve">ease of </w:t>
            </w:r>
            <w:r w:rsidRPr="00D96F63">
              <w:rPr>
                <w:rFonts w:cstheme="minorHAnsi"/>
                <w:b/>
                <w:sz w:val="24"/>
                <w:lang w:val="en-CA"/>
              </w:rPr>
              <w:t>maintenance</w:t>
            </w:r>
            <w:r>
              <w:rPr>
                <w:rFonts w:cstheme="minorHAnsi"/>
                <w:sz w:val="24"/>
                <w:lang w:val="en-CA"/>
              </w:rPr>
              <w:t xml:space="preserve"> (section 3.2.2)</w:t>
            </w:r>
            <w:r w:rsidRPr="00CF77B3">
              <w:rPr>
                <w:rFonts w:cstheme="minorHAnsi"/>
                <w:sz w:val="24"/>
                <w:lang w:val="en-CA"/>
              </w:rPr>
              <w:t xml:space="preserve"> considerations into</w:t>
            </w:r>
            <w:r>
              <w:rPr>
                <w:rFonts w:cstheme="minorHAnsi"/>
                <w:sz w:val="24"/>
                <w:lang w:val="en-CA"/>
              </w:rPr>
              <w:t xml:space="preserve"> your product design</w:t>
            </w:r>
            <w:r w:rsidRPr="00CF77B3">
              <w:rPr>
                <w:rFonts w:cstheme="minorHAnsi"/>
                <w:sz w:val="24"/>
                <w:lang w:val="en-CA"/>
              </w:rPr>
              <w:t xml:space="preserve">? If yes, please describe; if no, what are the barriers that </w:t>
            </w:r>
            <w:r w:rsidRPr="00CF77B3">
              <w:rPr>
                <w:rFonts w:cstheme="minorHAnsi"/>
                <w:sz w:val="24"/>
                <w:lang w:val="en-CA"/>
              </w:rPr>
              <w:lastRenderedPageBreak/>
              <w:t>preve</w:t>
            </w:r>
            <w:r>
              <w:rPr>
                <w:rFonts w:cstheme="minorHAnsi"/>
                <w:sz w:val="24"/>
                <w:lang w:val="en-CA"/>
              </w:rPr>
              <w:t>nt your business from doing so?</w:t>
            </w:r>
            <w:r w:rsidRPr="00CF77B3">
              <w:rPr>
                <w:rFonts w:cstheme="minorHAnsi"/>
                <w:sz w:val="24"/>
                <w:lang w:val="en-CA"/>
              </w:rPr>
              <w:t xml:space="preserve">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the </w:t>
            </w:r>
            <w:r w:rsidRPr="00706C1B">
              <w:rPr>
                <w:rFonts w:cstheme="minorHAnsi"/>
                <w:b/>
                <w:sz w:val="24"/>
                <w:lang w:val="en-CA"/>
              </w:rPr>
              <w:t>ease of maintenance</w:t>
            </w:r>
            <w:r>
              <w:rPr>
                <w:rFonts w:cstheme="minorHAnsi"/>
                <w:b/>
                <w:sz w:val="24"/>
                <w:lang w:val="en-CA"/>
              </w:rPr>
              <w:t xml:space="preserve"> </w:t>
            </w:r>
            <w:r>
              <w:rPr>
                <w:rFonts w:cstheme="minorHAnsi"/>
                <w:sz w:val="24"/>
                <w:lang w:val="en-CA"/>
              </w:rPr>
              <w:t>requirements were implemented</w:t>
            </w:r>
            <w:r w:rsidRPr="00E81BAD">
              <w:rPr>
                <w:rFonts w:cstheme="minorHAnsi"/>
                <w:sz w:val="24"/>
                <w:lang w:val="en-CA"/>
              </w:rPr>
              <w:t>?</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4</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Spare parts availability</w:t>
            </w:r>
          </w:p>
        </w:tc>
        <w:tc>
          <w:tcPr>
            <w:tcW w:w="4846" w:type="dxa"/>
          </w:tcPr>
          <w:p w:rsidR="000E1F29" w:rsidRPr="001F688D" w:rsidRDefault="003319F2" w:rsidP="001F688D">
            <w:pPr>
              <w:rPr>
                <w:rFonts w:cstheme="minorHAnsi"/>
                <w:sz w:val="24"/>
                <w:szCs w:val="24"/>
                <w:lang w:val="en-US"/>
              </w:rPr>
            </w:pPr>
            <w:r w:rsidRPr="00CF77B3">
              <w:rPr>
                <w:rFonts w:cstheme="minorHAnsi"/>
                <w:sz w:val="24"/>
                <w:lang w:val="en-CA"/>
              </w:rPr>
              <w:t xml:space="preserve">Do you currently </w:t>
            </w:r>
            <w:r>
              <w:rPr>
                <w:rFonts w:cstheme="minorHAnsi"/>
                <w:sz w:val="24"/>
                <w:lang w:val="en-CA"/>
              </w:rPr>
              <w:t xml:space="preserve">offer longer </w:t>
            </w:r>
            <w:r>
              <w:rPr>
                <w:rFonts w:cstheme="minorHAnsi"/>
                <w:b/>
                <w:sz w:val="24"/>
                <w:lang w:val="en-CA"/>
              </w:rPr>
              <w:t xml:space="preserve">spare parts availability </w:t>
            </w:r>
            <w:r>
              <w:rPr>
                <w:rFonts w:cstheme="minorHAnsi"/>
                <w:sz w:val="24"/>
                <w:lang w:val="en-CA"/>
              </w:rPr>
              <w:t>(section 3.2.3)</w:t>
            </w:r>
            <w:r w:rsidRPr="00CF77B3">
              <w:rPr>
                <w:rFonts w:cstheme="minorHAnsi"/>
                <w:sz w:val="24"/>
                <w:lang w:val="en-CA"/>
              </w:rPr>
              <w:t xml:space="preserve"> </w:t>
            </w:r>
            <w:r>
              <w:rPr>
                <w:rFonts w:cstheme="minorHAnsi"/>
                <w:sz w:val="24"/>
                <w:lang w:val="en-CA"/>
              </w:rPr>
              <w:t>for your products</w:t>
            </w:r>
            <w:r w:rsidRPr="00CF77B3">
              <w:rPr>
                <w:rFonts w:cstheme="minorHAnsi"/>
                <w:sz w:val="24"/>
                <w:lang w:val="en-CA"/>
              </w:rPr>
              <w:t>? If yes, please describe; if no, what are the barriers that preve</w:t>
            </w:r>
            <w:r>
              <w:rPr>
                <w:rFonts w:cstheme="minorHAnsi"/>
                <w:sz w:val="24"/>
                <w:lang w:val="en-CA"/>
              </w:rPr>
              <w:t>nt your business from doing so?</w:t>
            </w:r>
            <w:r w:rsidRPr="00CF77B3">
              <w:rPr>
                <w:rFonts w:cstheme="minorHAnsi"/>
                <w:sz w:val="24"/>
                <w:lang w:val="en-CA"/>
              </w:rPr>
              <w:t xml:space="preserve"> </w:t>
            </w:r>
            <w:r>
              <w:rPr>
                <w:rFonts w:cstheme="minorHAnsi"/>
                <w:sz w:val="24"/>
                <w:lang w:val="en-CA"/>
              </w:rPr>
              <w:t>In addition, 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suppliers were required to make </w:t>
            </w:r>
            <w:r w:rsidRPr="00706C1B">
              <w:rPr>
                <w:rFonts w:cstheme="minorHAnsi"/>
                <w:b/>
                <w:sz w:val="24"/>
                <w:lang w:val="en-CA"/>
              </w:rPr>
              <w:t xml:space="preserve">spare parts </w:t>
            </w:r>
            <w:r>
              <w:rPr>
                <w:rFonts w:cstheme="minorHAnsi"/>
                <w:b/>
                <w:sz w:val="24"/>
                <w:lang w:val="en-CA"/>
              </w:rPr>
              <w:t xml:space="preserve">available </w:t>
            </w:r>
            <w:r>
              <w:rPr>
                <w:rFonts w:cstheme="minorHAnsi"/>
                <w:sz w:val="24"/>
                <w:lang w:val="en-CA"/>
              </w:rPr>
              <w:t>for a longer period?</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5</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Repairability</w:t>
            </w:r>
          </w:p>
        </w:tc>
        <w:tc>
          <w:tcPr>
            <w:tcW w:w="4846" w:type="dxa"/>
          </w:tcPr>
          <w:p w:rsidR="000E1F29" w:rsidRPr="001F688D" w:rsidRDefault="003319F2" w:rsidP="00870D16">
            <w:pPr>
              <w:rPr>
                <w:rFonts w:cstheme="minorHAnsi"/>
                <w:sz w:val="24"/>
                <w:szCs w:val="24"/>
                <w:lang w:val="en-CA"/>
              </w:rPr>
            </w:pPr>
            <w:r w:rsidRPr="006C4F26">
              <w:rPr>
                <w:rFonts w:cstheme="minorHAnsi"/>
                <w:sz w:val="24"/>
                <w:szCs w:val="24"/>
                <w:lang w:val="en-CA"/>
              </w:rPr>
              <w:t>Do you have any other comments, suggestions or feedback on how to improve</w:t>
            </w:r>
            <w:r w:rsidRPr="006C4F26">
              <w:rPr>
                <w:sz w:val="24"/>
                <w:szCs w:val="24"/>
                <w:lang w:val="en-US" w:eastAsia="en-CA"/>
              </w:rPr>
              <w:t xml:space="preserve"> </w:t>
            </w:r>
            <w:r>
              <w:rPr>
                <w:sz w:val="24"/>
                <w:szCs w:val="24"/>
                <w:lang w:val="en-US" w:eastAsia="en-CA"/>
              </w:rPr>
              <w:t xml:space="preserve">the </w:t>
            </w:r>
            <w:r>
              <w:rPr>
                <w:b/>
                <w:sz w:val="24"/>
                <w:szCs w:val="24"/>
                <w:lang w:val="en-US" w:eastAsia="en-CA"/>
              </w:rPr>
              <w:t>repairability</w:t>
            </w:r>
            <w:r w:rsidRPr="006C4F26">
              <w:rPr>
                <w:rFonts w:cstheme="minorHAnsi"/>
                <w:b/>
                <w:sz w:val="24"/>
                <w:szCs w:val="24"/>
                <w:lang w:val="en-CA"/>
              </w:rPr>
              <w:t xml:space="preserve"> </w:t>
            </w:r>
            <w:r>
              <w:rPr>
                <w:rFonts w:cstheme="minorHAnsi"/>
                <w:b/>
                <w:sz w:val="24"/>
                <w:szCs w:val="24"/>
                <w:lang w:val="en-CA"/>
              </w:rPr>
              <w:t xml:space="preserve">(Section 3.2) </w:t>
            </w:r>
            <w:r w:rsidRPr="006C4F26">
              <w:rPr>
                <w:rFonts w:cstheme="minorHAnsi"/>
                <w:sz w:val="24"/>
                <w:szCs w:val="24"/>
                <w:lang w:val="en-CA"/>
              </w:rPr>
              <w:t>of the products the Government of Canada acquires?</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6</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Design for disassembly-reuse or recycling</w:t>
            </w:r>
          </w:p>
        </w:tc>
        <w:tc>
          <w:tcPr>
            <w:tcW w:w="4846" w:type="dxa"/>
          </w:tcPr>
          <w:p w:rsidR="000E1F29" w:rsidRPr="001F688D" w:rsidRDefault="003319F2" w:rsidP="001F688D">
            <w:pPr>
              <w:rPr>
                <w:rFonts w:cstheme="minorHAnsi"/>
                <w:sz w:val="24"/>
                <w:szCs w:val="24"/>
                <w:lang w:val="en-CA"/>
              </w:rPr>
            </w:pPr>
            <w:r>
              <w:rPr>
                <w:rFonts w:cstheme="minorHAnsi"/>
                <w:sz w:val="24"/>
                <w:lang w:val="en-CA"/>
              </w:rPr>
              <w:t xml:space="preserve">Do you currently integrate </w:t>
            </w:r>
            <w:r w:rsidRPr="00330486">
              <w:rPr>
                <w:rFonts w:cstheme="minorHAnsi"/>
                <w:b/>
                <w:sz w:val="24"/>
                <w:lang w:val="en-CA"/>
              </w:rPr>
              <w:t>design for disassembly-reuse or recycling</w:t>
            </w:r>
            <w:r>
              <w:rPr>
                <w:rFonts w:cstheme="minorHAnsi"/>
                <w:sz w:val="24"/>
                <w:lang w:val="en-CA"/>
              </w:rPr>
              <w:t xml:space="preserve"> (section 3.3.1) considerations into the designing of your products? </w:t>
            </w:r>
            <w:r w:rsidRPr="00CF77B3">
              <w:rPr>
                <w:rFonts w:cstheme="minorHAnsi"/>
                <w:sz w:val="24"/>
                <w:lang w:val="en-CA"/>
              </w:rPr>
              <w:t>If yes, please describe; if no, what are the barriers that preve</w:t>
            </w:r>
            <w:r>
              <w:rPr>
                <w:rFonts w:cstheme="minorHAnsi"/>
                <w:sz w:val="24"/>
                <w:lang w:val="en-CA"/>
              </w:rPr>
              <w:t>nt your business from doing so?</w:t>
            </w:r>
            <w:r w:rsidRPr="00CF77B3">
              <w:rPr>
                <w:rFonts w:cstheme="minorHAnsi"/>
                <w:sz w:val="24"/>
                <w:lang w:val="en-CA"/>
              </w:rPr>
              <w:t xml:space="preserve">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the </w:t>
            </w:r>
            <w:r w:rsidRPr="00706C1B">
              <w:rPr>
                <w:rFonts w:cstheme="minorHAnsi"/>
                <w:b/>
                <w:sz w:val="24"/>
                <w:lang w:val="en-CA"/>
              </w:rPr>
              <w:t>design for disassembly-reuse or recycling</w:t>
            </w:r>
            <w:r>
              <w:rPr>
                <w:rFonts w:cstheme="minorHAnsi"/>
                <w:sz w:val="24"/>
                <w:lang w:val="en-CA"/>
              </w:rPr>
              <w:t xml:space="preserve"> requirements were implemented?</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lastRenderedPageBreak/>
              <w:t>7</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Product parts labelling</w:t>
            </w:r>
          </w:p>
        </w:tc>
        <w:tc>
          <w:tcPr>
            <w:tcW w:w="4846" w:type="dxa"/>
          </w:tcPr>
          <w:p w:rsidR="000E1F29" w:rsidRPr="001F688D" w:rsidRDefault="003319F2" w:rsidP="001F688D">
            <w:pPr>
              <w:rPr>
                <w:rFonts w:cstheme="minorHAnsi"/>
                <w:sz w:val="24"/>
                <w:szCs w:val="24"/>
                <w:lang w:val="en-CA"/>
              </w:rPr>
            </w:pPr>
            <w:r>
              <w:rPr>
                <w:sz w:val="24"/>
                <w:lang w:val="en-US"/>
              </w:rPr>
              <w:t xml:space="preserve">Do you currently label all your component parts and/or identify materials that might require special handling </w:t>
            </w:r>
            <w:r>
              <w:rPr>
                <w:rFonts w:cstheme="minorHAnsi"/>
                <w:sz w:val="24"/>
                <w:lang w:val="en-CA"/>
              </w:rPr>
              <w:t>(section 3.3.2)</w:t>
            </w:r>
            <w:r>
              <w:rPr>
                <w:sz w:val="24"/>
                <w:lang w:val="en-US"/>
              </w:rPr>
              <w:t xml:space="preserve">? If yes, please describe; if not, what are the barriers that prevent your business from doing so?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the </w:t>
            </w:r>
            <w:r>
              <w:rPr>
                <w:rFonts w:cstheme="minorHAnsi"/>
                <w:b/>
                <w:sz w:val="24"/>
                <w:lang w:val="en-CA"/>
              </w:rPr>
              <w:t xml:space="preserve">product parts labelling </w:t>
            </w:r>
            <w:r>
              <w:rPr>
                <w:rFonts w:cstheme="minorHAnsi"/>
                <w:sz w:val="24"/>
                <w:lang w:val="en-CA"/>
              </w:rPr>
              <w:t>requirements were implemented?</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8</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Non-hazardous and non-toxic material</w:t>
            </w:r>
          </w:p>
        </w:tc>
        <w:tc>
          <w:tcPr>
            <w:tcW w:w="4846" w:type="dxa"/>
          </w:tcPr>
          <w:p w:rsidR="000E1F29" w:rsidRPr="001F688D" w:rsidRDefault="003319F2" w:rsidP="001F688D">
            <w:pPr>
              <w:rPr>
                <w:rFonts w:cstheme="minorHAnsi"/>
                <w:sz w:val="24"/>
                <w:szCs w:val="24"/>
                <w:lang w:val="en-CA"/>
              </w:rPr>
            </w:pP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w:t>
            </w:r>
            <w:r>
              <w:rPr>
                <w:rFonts w:cstheme="minorHAnsi"/>
                <w:b/>
                <w:sz w:val="24"/>
                <w:lang w:val="en-CA"/>
              </w:rPr>
              <w:t xml:space="preserve">non-hazardous and non-toxic material </w:t>
            </w:r>
            <w:r>
              <w:rPr>
                <w:rFonts w:cstheme="minorHAnsi"/>
                <w:sz w:val="24"/>
                <w:lang w:val="en-CA"/>
              </w:rPr>
              <w:t>(section 3.3.3) requirements were implemented?</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9</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Take-back program</w:t>
            </w:r>
          </w:p>
        </w:tc>
        <w:tc>
          <w:tcPr>
            <w:tcW w:w="4846" w:type="dxa"/>
          </w:tcPr>
          <w:p w:rsidR="000E1F29" w:rsidRPr="001F688D" w:rsidRDefault="003319F2" w:rsidP="001F688D">
            <w:pPr>
              <w:rPr>
                <w:rFonts w:cstheme="minorHAnsi"/>
                <w:sz w:val="24"/>
                <w:szCs w:val="24"/>
                <w:lang w:val="en-CA"/>
              </w:rPr>
            </w:pPr>
            <w:r>
              <w:rPr>
                <w:sz w:val="24"/>
                <w:lang w:val="en-US"/>
              </w:rPr>
              <w:t xml:space="preserve">Do you currently offer any end-of-life management options (such as a </w:t>
            </w:r>
            <w:r w:rsidRPr="008038A9">
              <w:rPr>
                <w:b/>
                <w:sz w:val="24"/>
                <w:lang w:val="en-US"/>
              </w:rPr>
              <w:t>product</w:t>
            </w:r>
            <w:r>
              <w:rPr>
                <w:sz w:val="24"/>
                <w:lang w:val="en-US"/>
              </w:rPr>
              <w:t xml:space="preserve"> </w:t>
            </w:r>
            <w:r w:rsidRPr="008038A9">
              <w:rPr>
                <w:b/>
                <w:sz w:val="24"/>
                <w:lang w:val="en-US"/>
              </w:rPr>
              <w:t>take-back</w:t>
            </w:r>
            <w:r>
              <w:rPr>
                <w:sz w:val="24"/>
                <w:lang w:val="en-US"/>
              </w:rPr>
              <w:t xml:space="preserve"> service) (section 3.3.4)? If yes, please describe; if not, what are the barriers that prevent your business from doing so?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the </w:t>
            </w:r>
            <w:r>
              <w:rPr>
                <w:rFonts w:cstheme="minorHAnsi"/>
                <w:b/>
                <w:sz w:val="24"/>
                <w:lang w:val="en-CA"/>
              </w:rPr>
              <w:t xml:space="preserve">take-back program </w:t>
            </w:r>
            <w:r>
              <w:rPr>
                <w:rFonts w:cstheme="minorHAnsi"/>
                <w:sz w:val="24"/>
                <w:lang w:val="en-CA"/>
              </w:rPr>
              <w:t>requirements were implemented?</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10</w:t>
            </w:r>
          </w:p>
        </w:tc>
        <w:tc>
          <w:tcPr>
            <w:tcW w:w="1864" w:type="dxa"/>
          </w:tcPr>
          <w:p w:rsidR="000E1F29" w:rsidRPr="001F688D" w:rsidRDefault="003319F2" w:rsidP="005E3DE5">
            <w:pPr>
              <w:rPr>
                <w:rFonts w:cstheme="minorHAnsi"/>
                <w:sz w:val="24"/>
                <w:szCs w:val="24"/>
                <w:lang w:val="en-US"/>
              </w:rPr>
            </w:pPr>
            <w:r>
              <w:rPr>
                <w:rFonts w:cstheme="minorHAnsi"/>
                <w:sz w:val="24"/>
                <w:szCs w:val="24"/>
                <w:lang w:val="en-US"/>
              </w:rPr>
              <w:t>End of life</w:t>
            </w:r>
          </w:p>
        </w:tc>
        <w:tc>
          <w:tcPr>
            <w:tcW w:w="4846" w:type="dxa"/>
          </w:tcPr>
          <w:p w:rsidR="000E1F29" w:rsidRPr="001F688D" w:rsidRDefault="003319F2" w:rsidP="001F688D">
            <w:pPr>
              <w:rPr>
                <w:rFonts w:cstheme="minorHAnsi"/>
                <w:sz w:val="24"/>
                <w:szCs w:val="24"/>
                <w:lang w:val="en-CA"/>
              </w:rPr>
            </w:pPr>
            <w:r>
              <w:rPr>
                <w:sz w:val="24"/>
                <w:lang w:val="en-US"/>
              </w:rPr>
              <w:t xml:space="preserve">Do you currently make available information to facilitate reuse and recycling at </w:t>
            </w:r>
            <w:r>
              <w:rPr>
                <w:b/>
                <w:sz w:val="24"/>
                <w:lang w:val="en-US"/>
              </w:rPr>
              <w:t>end of l</w:t>
            </w:r>
            <w:r w:rsidRPr="005234E8">
              <w:rPr>
                <w:b/>
                <w:sz w:val="24"/>
                <w:lang w:val="en-US"/>
              </w:rPr>
              <w:t>ife (section 3.3.5)</w:t>
            </w:r>
            <w:r>
              <w:rPr>
                <w:b/>
                <w:sz w:val="24"/>
                <w:lang w:val="en-US"/>
              </w:rPr>
              <w:t>?</w:t>
            </w:r>
            <w:r>
              <w:rPr>
                <w:sz w:val="24"/>
                <w:lang w:val="en-US"/>
              </w:rPr>
              <w:t xml:space="preserve"> If yes, please describe. If not, </w:t>
            </w:r>
            <w:r>
              <w:rPr>
                <w:sz w:val="24"/>
                <w:lang w:val="en-US"/>
              </w:rPr>
              <w:lastRenderedPageBreak/>
              <w:t xml:space="preserve">what are the barriers that prevent your business from doing so? </w:t>
            </w:r>
            <w:r>
              <w:rPr>
                <w:rFonts w:cstheme="minorHAnsi"/>
                <w:sz w:val="24"/>
                <w:lang w:val="en-CA"/>
              </w:rPr>
              <w:t>W</w:t>
            </w:r>
            <w:r w:rsidRPr="004E7C29">
              <w:rPr>
                <w:rFonts w:cstheme="minorHAnsi"/>
                <w:sz w:val="24"/>
                <w:lang w:val="en-CA"/>
              </w:rPr>
              <w:t>hat would the im</w:t>
            </w:r>
            <w:r>
              <w:rPr>
                <w:rFonts w:cstheme="minorHAnsi"/>
                <w:sz w:val="24"/>
                <w:lang w:val="en-CA"/>
              </w:rPr>
              <w:t>pact be on your product/business/price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 xml:space="preserve">Government of Canada if </w:t>
            </w:r>
            <w:r w:rsidRPr="004E636F">
              <w:rPr>
                <w:rFonts w:cstheme="minorHAnsi"/>
                <w:b/>
                <w:sz w:val="24"/>
                <w:lang w:val="en-CA"/>
              </w:rPr>
              <w:t>end</w:t>
            </w:r>
            <w:r>
              <w:rPr>
                <w:rFonts w:cstheme="minorHAnsi"/>
                <w:b/>
                <w:sz w:val="24"/>
                <w:lang w:val="en-CA"/>
              </w:rPr>
              <w:t>-</w:t>
            </w:r>
            <w:r w:rsidRPr="004E636F">
              <w:rPr>
                <w:rFonts w:cstheme="minorHAnsi"/>
                <w:b/>
                <w:sz w:val="24"/>
                <w:lang w:val="en-CA"/>
              </w:rPr>
              <w:t>of</w:t>
            </w:r>
            <w:r>
              <w:rPr>
                <w:rFonts w:cstheme="minorHAnsi"/>
                <w:b/>
                <w:sz w:val="24"/>
                <w:lang w:val="en-CA"/>
              </w:rPr>
              <w:t>-</w:t>
            </w:r>
            <w:r w:rsidRPr="004E636F">
              <w:rPr>
                <w:rFonts w:cstheme="minorHAnsi"/>
                <w:b/>
                <w:sz w:val="24"/>
                <w:lang w:val="en-CA"/>
              </w:rPr>
              <w:t>life information</w:t>
            </w:r>
            <w:r>
              <w:rPr>
                <w:rFonts w:cstheme="minorHAnsi"/>
                <w:b/>
                <w:sz w:val="24"/>
                <w:lang w:val="en-CA"/>
              </w:rPr>
              <w:t xml:space="preserve"> </w:t>
            </w:r>
            <w:r>
              <w:rPr>
                <w:rFonts w:cstheme="minorHAnsi"/>
                <w:sz w:val="24"/>
                <w:lang w:val="en-CA"/>
              </w:rPr>
              <w:t>requirements were implemented?</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11</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Recycled content</w:t>
            </w:r>
          </w:p>
        </w:tc>
        <w:tc>
          <w:tcPr>
            <w:tcW w:w="4846" w:type="dxa"/>
          </w:tcPr>
          <w:p w:rsidR="000E1F29" w:rsidRPr="001F688D" w:rsidRDefault="003319F2" w:rsidP="001F688D">
            <w:pPr>
              <w:rPr>
                <w:rFonts w:cstheme="minorHAnsi"/>
                <w:sz w:val="24"/>
                <w:szCs w:val="24"/>
                <w:lang w:val="en-CA"/>
              </w:rPr>
            </w:pPr>
            <w:r>
              <w:rPr>
                <w:rFonts w:cstheme="minorHAnsi"/>
                <w:lang w:val="en-CA"/>
              </w:rPr>
              <w:t>Do you currently include any</w:t>
            </w:r>
            <w:r>
              <w:rPr>
                <w:rFonts w:cstheme="minorHAnsi"/>
                <w:b/>
                <w:lang w:val="en-CA"/>
              </w:rPr>
              <w:t xml:space="preserve"> </w:t>
            </w:r>
            <w:r w:rsidRPr="008038A9">
              <w:rPr>
                <w:rFonts w:cstheme="minorHAnsi"/>
                <w:b/>
                <w:lang w:val="en-CA"/>
              </w:rPr>
              <w:t>recycled content</w:t>
            </w:r>
            <w:r w:rsidRPr="00F0549D">
              <w:rPr>
                <w:rFonts w:cstheme="minorHAnsi"/>
                <w:lang w:val="en-CA"/>
              </w:rPr>
              <w:t xml:space="preserve"> </w:t>
            </w:r>
            <w:r>
              <w:rPr>
                <w:rFonts w:cstheme="minorHAnsi"/>
                <w:lang w:val="en-CA"/>
              </w:rPr>
              <w:t xml:space="preserve">(section 3.4) </w:t>
            </w:r>
            <w:r w:rsidRPr="00F0549D">
              <w:rPr>
                <w:rFonts w:cstheme="minorHAnsi"/>
                <w:lang w:val="en-CA"/>
              </w:rPr>
              <w:t>in your products? If yes, from what source, what is the percentage of recycled content included</w:t>
            </w:r>
            <w:r>
              <w:rPr>
                <w:rFonts w:cstheme="minorHAnsi"/>
                <w:lang w:val="en-CA"/>
              </w:rPr>
              <w:t>?</w:t>
            </w:r>
            <w:r w:rsidRPr="00304096">
              <w:rPr>
                <w:rFonts w:cstheme="minorHAnsi"/>
                <w:b/>
                <w:lang w:val="en-CA"/>
              </w:rPr>
              <w:t xml:space="preserve"> </w:t>
            </w:r>
            <w:r>
              <w:rPr>
                <w:rFonts w:cstheme="minorHAnsi"/>
                <w:lang w:val="en-CA"/>
              </w:rPr>
              <w:t xml:space="preserve">If no, what are the barriers that prevent your business from including recycled content? </w:t>
            </w:r>
            <w:r w:rsidRPr="000F63BE">
              <w:rPr>
                <w:rFonts w:cstheme="minorHAnsi"/>
                <w:lang w:val="en-CA"/>
              </w:rPr>
              <w:t xml:space="preserve">What would the impact be on your product/business/price and on your desire to do business with the Government of Canada if </w:t>
            </w:r>
            <w:r>
              <w:rPr>
                <w:rFonts w:cstheme="minorHAnsi"/>
                <w:lang w:val="en-CA"/>
              </w:rPr>
              <w:t xml:space="preserve">minimum </w:t>
            </w:r>
            <w:r w:rsidRPr="000F63BE">
              <w:rPr>
                <w:rFonts w:cstheme="minorHAnsi"/>
                <w:b/>
                <w:lang w:val="en-CA"/>
              </w:rPr>
              <w:t>recycled content</w:t>
            </w:r>
            <w:r>
              <w:rPr>
                <w:rFonts w:cstheme="minorHAnsi"/>
                <w:lang w:val="en-CA"/>
              </w:rPr>
              <w:t xml:space="preserve"> </w:t>
            </w:r>
            <w:r w:rsidRPr="000F63BE">
              <w:rPr>
                <w:rFonts w:cstheme="minorHAnsi"/>
                <w:lang w:val="en-CA"/>
              </w:rPr>
              <w:t>requirements were implemented?</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12</w:t>
            </w:r>
          </w:p>
        </w:tc>
        <w:tc>
          <w:tcPr>
            <w:tcW w:w="1864" w:type="dxa"/>
          </w:tcPr>
          <w:p w:rsidR="000E1F29" w:rsidRPr="001F688D" w:rsidRDefault="003319F2" w:rsidP="003319F2">
            <w:pPr>
              <w:rPr>
                <w:rFonts w:cstheme="minorHAnsi"/>
                <w:sz w:val="24"/>
                <w:szCs w:val="24"/>
                <w:lang w:val="en-US"/>
              </w:rPr>
            </w:pPr>
            <w:r>
              <w:rPr>
                <w:rFonts w:cstheme="minorHAnsi"/>
                <w:sz w:val="24"/>
                <w:szCs w:val="24"/>
                <w:lang w:val="en-US"/>
              </w:rPr>
              <w:t>Official programs or third party certifications</w:t>
            </w:r>
          </w:p>
        </w:tc>
        <w:tc>
          <w:tcPr>
            <w:tcW w:w="4846" w:type="dxa"/>
          </w:tcPr>
          <w:p w:rsidR="000E1F29" w:rsidRPr="003319F2" w:rsidRDefault="003319F2" w:rsidP="003319F2">
            <w:pPr>
              <w:jc w:val="both"/>
              <w:rPr>
                <w:rFonts w:cstheme="minorHAnsi"/>
                <w:lang w:val="en-US"/>
              </w:rPr>
            </w:pPr>
            <w:r w:rsidRPr="003319F2">
              <w:rPr>
                <w:rFonts w:cstheme="minorHAnsi"/>
                <w:lang w:val="en-US"/>
              </w:rPr>
              <w:t xml:space="preserve">Do you suggest the Government of Canada use </w:t>
            </w:r>
            <w:r w:rsidRPr="003319F2">
              <w:rPr>
                <w:rFonts w:cstheme="minorHAnsi"/>
                <w:b/>
                <w:lang w:val="en-US"/>
              </w:rPr>
              <w:t>official programs or third party certifications</w:t>
            </w:r>
            <w:r w:rsidRPr="003319F2">
              <w:rPr>
                <w:rFonts w:cstheme="minorHAnsi"/>
                <w:lang w:val="en-US"/>
              </w:rPr>
              <w:t xml:space="preserve"> for take-back program, recycled content, repaired, remanufactured or refurb</w:t>
            </w:r>
            <w:r>
              <w:rPr>
                <w:rFonts w:cstheme="minorHAnsi"/>
                <w:lang w:val="en-US"/>
              </w:rPr>
              <w:t>ished products or services or other circularity or durability of goods</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13</w:t>
            </w:r>
          </w:p>
        </w:tc>
        <w:tc>
          <w:tcPr>
            <w:tcW w:w="1864" w:type="dxa"/>
          </w:tcPr>
          <w:p w:rsidR="000E1F29" w:rsidRPr="003319F2" w:rsidRDefault="003319F2" w:rsidP="00870D16">
            <w:pPr>
              <w:rPr>
                <w:rFonts w:cstheme="minorHAnsi"/>
                <w:sz w:val="24"/>
                <w:szCs w:val="24"/>
                <w:lang w:val="en-CA"/>
              </w:rPr>
            </w:pPr>
            <w:r w:rsidRPr="003319F2">
              <w:rPr>
                <w:rFonts w:cstheme="minorHAnsi"/>
                <w:lang w:val="en-CA"/>
              </w:rPr>
              <w:t>Repaired, remanufactured or refurbished</w:t>
            </w:r>
          </w:p>
        </w:tc>
        <w:tc>
          <w:tcPr>
            <w:tcW w:w="4846" w:type="dxa"/>
          </w:tcPr>
          <w:p w:rsidR="000E1F29" w:rsidRPr="001F688D" w:rsidRDefault="003319F2" w:rsidP="001F688D">
            <w:pPr>
              <w:rPr>
                <w:rFonts w:cstheme="minorHAnsi"/>
                <w:sz w:val="24"/>
                <w:szCs w:val="24"/>
                <w:lang w:val="en"/>
              </w:rPr>
            </w:pPr>
            <w:r>
              <w:rPr>
                <w:rFonts w:cstheme="minorHAnsi"/>
                <w:lang w:val="en-CA"/>
              </w:rPr>
              <w:t xml:space="preserve">Do you currently offer or use any </w:t>
            </w:r>
            <w:r w:rsidRPr="00CF5E45">
              <w:rPr>
                <w:rFonts w:cstheme="minorHAnsi"/>
                <w:b/>
                <w:lang w:val="en-CA"/>
              </w:rPr>
              <w:t xml:space="preserve">repaired, remanufactured or refurbished </w:t>
            </w:r>
            <w:r>
              <w:rPr>
                <w:rFonts w:cstheme="minorHAnsi"/>
                <w:lang w:val="en-CA"/>
              </w:rPr>
              <w:t xml:space="preserve">products, components or materials (section 3.5)? If yes, please describe. If no, </w:t>
            </w:r>
            <w:r w:rsidRPr="00167460">
              <w:rPr>
                <w:rFonts w:cstheme="minorHAnsi"/>
                <w:lang w:val="en-CA"/>
              </w:rPr>
              <w:t xml:space="preserve"> what are the barriers that prevent your business from</w:t>
            </w:r>
            <w:r>
              <w:rPr>
                <w:rFonts w:cstheme="minorHAnsi"/>
                <w:lang w:val="en-CA"/>
              </w:rPr>
              <w:t xml:space="preserve"> doing so? </w:t>
            </w:r>
            <w:r w:rsidRPr="00167460">
              <w:rPr>
                <w:rFonts w:cstheme="minorHAnsi"/>
                <w:lang w:val="en-CA"/>
              </w:rPr>
              <w:t>What</w:t>
            </w:r>
            <w:r w:rsidRPr="000F63BE">
              <w:rPr>
                <w:rFonts w:cstheme="minorHAnsi"/>
                <w:lang w:val="en-CA"/>
              </w:rPr>
              <w:t xml:space="preserve"> would the impact be on your product/business/price and on your desire to do business with the Government of Canada if </w:t>
            </w:r>
            <w:r>
              <w:rPr>
                <w:rFonts w:cstheme="minorHAnsi"/>
                <w:b/>
                <w:lang w:val="en-CA"/>
              </w:rPr>
              <w:t xml:space="preserve">repair, remanufacture or refurbish </w:t>
            </w:r>
            <w:r w:rsidRPr="000F63BE">
              <w:rPr>
                <w:rFonts w:cstheme="minorHAnsi"/>
                <w:lang w:val="en-CA"/>
              </w:rPr>
              <w:t>requirements were implemented?</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lastRenderedPageBreak/>
              <w:t>14</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Warranty period or cost</w:t>
            </w:r>
          </w:p>
        </w:tc>
        <w:tc>
          <w:tcPr>
            <w:tcW w:w="4846" w:type="dxa"/>
          </w:tcPr>
          <w:p w:rsidR="000E1F29" w:rsidRPr="001F688D" w:rsidRDefault="003319F2" w:rsidP="001F688D">
            <w:pPr>
              <w:rPr>
                <w:rFonts w:cstheme="minorHAnsi"/>
                <w:sz w:val="24"/>
                <w:szCs w:val="24"/>
                <w:lang w:val="en-CA"/>
              </w:rPr>
            </w:pPr>
            <w:r>
              <w:rPr>
                <w:sz w:val="24"/>
                <w:lang w:val="en-US"/>
              </w:rPr>
              <w:t xml:space="preserve">If the Government of Canada were to require the purchase of repaired, remanufactured or refurbished products, what would be the impact on the </w:t>
            </w:r>
            <w:r w:rsidRPr="00FE3E48">
              <w:rPr>
                <w:b/>
                <w:sz w:val="24"/>
                <w:lang w:val="en-US"/>
              </w:rPr>
              <w:t>warranty period or cost</w:t>
            </w:r>
            <w:r>
              <w:rPr>
                <w:sz w:val="24"/>
                <w:lang w:val="en-US"/>
              </w:rPr>
              <w:t>?</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15</w:t>
            </w:r>
          </w:p>
        </w:tc>
        <w:tc>
          <w:tcPr>
            <w:tcW w:w="1864" w:type="dxa"/>
          </w:tcPr>
          <w:p w:rsidR="000E1F29" w:rsidRPr="001F688D" w:rsidRDefault="003319F2" w:rsidP="00870D16">
            <w:pPr>
              <w:rPr>
                <w:rFonts w:cstheme="minorHAnsi"/>
                <w:sz w:val="24"/>
                <w:szCs w:val="24"/>
                <w:lang w:val="en-CA"/>
              </w:rPr>
            </w:pPr>
            <w:r>
              <w:rPr>
                <w:rFonts w:cstheme="minorHAnsi"/>
                <w:sz w:val="24"/>
                <w:szCs w:val="24"/>
                <w:lang w:val="en-CA"/>
              </w:rPr>
              <w:t>Other comments on section 3</w:t>
            </w:r>
          </w:p>
        </w:tc>
        <w:tc>
          <w:tcPr>
            <w:tcW w:w="4846" w:type="dxa"/>
          </w:tcPr>
          <w:p w:rsidR="000E1F29" w:rsidRPr="001F688D" w:rsidRDefault="003319F2" w:rsidP="001F688D">
            <w:pPr>
              <w:rPr>
                <w:rFonts w:cstheme="minorHAnsi"/>
                <w:sz w:val="24"/>
                <w:szCs w:val="24"/>
                <w:lang w:val="en-CA"/>
              </w:rPr>
            </w:pPr>
            <w:r w:rsidRPr="00E22B23">
              <w:rPr>
                <w:rFonts w:cstheme="minorHAnsi"/>
                <w:sz w:val="24"/>
                <w:lang w:val="en-CA"/>
              </w:rPr>
              <w:t>Do you have any other comments</w:t>
            </w:r>
            <w:r>
              <w:rPr>
                <w:rFonts w:cstheme="minorHAnsi"/>
                <w:sz w:val="24"/>
                <w:lang w:val="en-CA"/>
              </w:rPr>
              <w:t>, suggestions or feedback on the working definitions and sample requirements provided in Section 3?</w:t>
            </w:r>
          </w:p>
        </w:tc>
        <w:tc>
          <w:tcPr>
            <w:tcW w:w="5189" w:type="dxa"/>
          </w:tcPr>
          <w:p w:rsidR="000E1F29" w:rsidRPr="001F688D" w:rsidRDefault="000E1F29" w:rsidP="00870D16">
            <w:pPr>
              <w:rPr>
                <w:rFonts w:cstheme="minorHAnsi"/>
                <w:sz w:val="24"/>
                <w:szCs w:val="24"/>
                <w:lang w:val="en-US"/>
              </w:rPr>
            </w:pPr>
          </w:p>
        </w:tc>
      </w:tr>
      <w:tr w:rsidR="000E1F29" w:rsidRPr="00C54B27" w:rsidTr="00410ED9">
        <w:tc>
          <w:tcPr>
            <w:tcW w:w="1051" w:type="dxa"/>
          </w:tcPr>
          <w:p w:rsidR="000E1F29" w:rsidRPr="001F688D" w:rsidRDefault="000E1F29" w:rsidP="00870D16">
            <w:pPr>
              <w:rPr>
                <w:rFonts w:cstheme="minorHAnsi"/>
                <w:sz w:val="24"/>
                <w:szCs w:val="24"/>
                <w:lang w:val="en-US"/>
              </w:rPr>
            </w:pPr>
            <w:r w:rsidRPr="001F688D">
              <w:rPr>
                <w:rFonts w:cstheme="minorHAnsi"/>
                <w:sz w:val="24"/>
                <w:szCs w:val="24"/>
                <w:lang w:val="en-US"/>
              </w:rPr>
              <w:t>16</w:t>
            </w:r>
          </w:p>
        </w:tc>
        <w:tc>
          <w:tcPr>
            <w:tcW w:w="1864" w:type="dxa"/>
          </w:tcPr>
          <w:p w:rsidR="000E1F29" w:rsidRPr="001F688D" w:rsidRDefault="003319F2" w:rsidP="00870D16">
            <w:pPr>
              <w:rPr>
                <w:rFonts w:cstheme="minorHAnsi"/>
                <w:sz w:val="24"/>
                <w:szCs w:val="24"/>
                <w:lang w:val="en-US"/>
              </w:rPr>
            </w:pPr>
            <w:r>
              <w:rPr>
                <w:rFonts w:cstheme="minorHAnsi"/>
                <w:sz w:val="24"/>
                <w:szCs w:val="24"/>
                <w:lang w:val="en-US"/>
              </w:rPr>
              <w:t>Other comments</w:t>
            </w:r>
          </w:p>
        </w:tc>
        <w:tc>
          <w:tcPr>
            <w:tcW w:w="4846" w:type="dxa"/>
          </w:tcPr>
          <w:p w:rsidR="000E1F29" w:rsidRPr="001F688D" w:rsidRDefault="003319F2" w:rsidP="001F688D">
            <w:pPr>
              <w:rPr>
                <w:rFonts w:cstheme="minorHAnsi"/>
                <w:sz w:val="24"/>
                <w:szCs w:val="24"/>
                <w:lang w:val="en-CA"/>
              </w:rPr>
            </w:pPr>
            <w:r w:rsidRPr="00E22B23">
              <w:rPr>
                <w:rFonts w:cstheme="minorHAnsi"/>
                <w:sz w:val="24"/>
                <w:lang w:val="en-CA"/>
              </w:rPr>
              <w:t>Do you have any other comments</w:t>
            </w:r>
            <w:r>
              <w:rPr>
                <w:rFonts w:cstheme="minorHAnsi"/>
                <w:sz w:val="24"/>
                <w:lang w:val="en-CA"/>
              </w:rPr>
              <w:t xml:space="preserve">, suggestions or feedback on circularity or durability of goods in the Government of Canada procurement </w:t>
            </w:r>
            <w:r w:rsidRPr="00E22B23">
              <w:rPr>
                <w:rFonts w:cstheme="minorHAnsi"/>
                <w:sz w:val="24"/>
                <w:lang w:val="en-CA"/>
              </w:rPr>
              <w:t>that you would like to share?</w:t>
            </w:r>
          </w:p>
        </w:tc>
        <w:tc>
          <w:tcPr>
            <w:tcW w:w="5189" w:type="dxa"/>
          </w:tcPr>
          <w:p w:rsidR="000E1F29" w:rsidRPr="001F688D" w:rsidRDefault="000E1F29" w:rsidP="00870D16">
            <w:pPr>
              <w:rPr>
                <w:rFonts w:cstheme="minorHAnsi"/>
                <w:sz w:val="24"/>
                <w:szCs w:val="24"/>
                <w:lang w:val="en-US"/>
              </w:rPr>
            </w:pPr>
          </w:p>
        </w:tc>
      </w:tr>
    </w:tbl>
    <w:p w:rsidR="000E1F29" w:rsidRDefault="000E1F29">
      <w:pPr>
        <w:rPr>
          <w:rFonts w:cstheme="minorHAnsi"/>
          <w:lang w:val="en-US"/>
        </w:rPr>
      </w:pPr>
    </w:p>
    <w:p w:rsidR="00E95D9D" w:rsidRPr="00827AD7" w:rsidRDefault="00E95D9D" w:rsidP="00E95D9D">
      <w:pPr>
        <w:rPr>
          <w:rFonts w:eastAsia="Times New Roman" w:cstheme="minorHAnsi"/>
          <w:sz w:val="24"/>
          <w:szCs w:val="24"/>
          <w:lang w:val="en-CA"/>
        </w:rPr>
      </w:pPr>
      <w:r w:rsidRPr="00C1717D">
        <w:rPr>
          <w:rFonts w:eastAsia="Times New Roman" w:cstheme="minorHAnsi"/>
          <w:sz w:val="24"/>
          <w:szCs w:val="24"/>
          <w:lang w:val="en-CA"/>
        </w:rPr>
        <w:t xml:space="preserve">The Government of Canada </w:t>
      </w:r>
      <w:r w:rsidR="001F688D">
        <w:rPr>
          <w:rFonts w:eastAsia="Times New Roman" w:cstheme="minorHAnsi"/>
          <w:sz w:val="24"/>
          <w:szCs w:val="24"/>
          <w:lang w:val="en-CA"/>
        </w:rPr>
        <w:t>would like</w:t>
      </w:r>
      <w:r w:rsidRPr="00C1717D">
        <w:rPr>
          <w:rFonts w:eastAsia="Times New Roman" w:cstheme="minorHAnsi"/>
          <w:sz w:val="24"/>
          <w:szCs w:val="24"/>
          <w:lang w:val="en-CA"/>
        </w:rPr>
        <w:t xml:space="preserve"> to thank you in advance for your participation!</w:t>
      </w:r>
    </w:p>
    <w:p w:rsidR="0070549F" w:rsidRPr="00E95D9D" w:rsidRDefault="0070549F">
      <w:pPr>
        <w:rPr>
          <w:rFonts w:cstheme="minorHAnsi"/>
          <w:lang w:val="en-CA"/>
        </w:rPr>
      </w:pPr>
    </w:p>
    <w:sectPr w:rsidR="0070549F" w:rsidRPr="00E95D9D" w:rsidSect="0022467E">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CB" w:rsidRDefault="005E45CB" w:rsidP="00D66920">
      <w:pPr>
        <w:spacing w:after="0" w:line="240" w:lineRule="auto"/>
      </w:pPr>
      <w:r>
        <w:separator/>
      </w:r>
    </w:p>
  </w:endnote>
  <w:endnote w:type="continuationSeparator" w:id="0">
    <w:p w:rsidR="005E45CB" w:rsidRDefault="005E45CB" w:rsidP="00D6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9730"/>
      <w:docPartObj>
        <w:docPartGallery w:val="Page Numbers (Bottom of Page)"/>
        <w:docPartUnique/>
      </w:docPartObj>
    </w:sdtPr>
    <w:sdtEndPr>
      <w:rPr>
        <w:noProof/>
      </w:rPr>
    </w:sdtEndPr>
    <w:sdtContent>
      <w:p w:rsidR="007F0B11" w:rsidRDefault="007F0B11">
        <w:pPr>
          <w:pStyle w:val="Pieddepage"/>
          <w:jc w:val="right"/>
        </w:pPr>
        <w:r>
          <w:fldChar w:fldCharType="begin"/>
        </w:r>
        <w:r>
          <w:instrText xml:space="preserve"> PAGE   \* MERGEFORMAT </w:instrText>
        </w:r>
        <w:r>
          <w:fldChar w:fldCharType="separate"/>
        </w:r>
        <w:r w:rsidR="00C54B27">
          <w:rPr>
            <w:noProof/>
          </w:rPr>
          <w:t>14</w:t>
        </w:r>
        <w:r>
          <w:rPr>
            <w:noProof/>
          </w:rPr>
          <w:fldChar w:fldCharType="end"/>
        </w:r>
      </w:p>
    </w:sdtContent>
  </w:sdt>
  <w:p w:rsidR="007F0B11" w:rsidRDefault="007F0B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11" w:rsidRDefault="007F0B11">
    <w:pPr>
      <w:pStyle w:val="Pieddepage"/>
    </w:pPr>
  </w:p>
  <w:p w:rsidR="007F0B11" w:rsidRDefault="007F0B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CB" w:rsidRDefault="005E45CB" w:rsidP="00D66920">
      <w:pPr>
        <w:spacing w:after="0" w:line="240" w:lineRule="auto"/>
      </w:pPr>
      <w:r>
        <w:separator/>
      </w:r>
    </w:p>
  </w:footnote>
  <w:footnote w:type="continuationSeparator" w:id="0">
    <w:p w:rsidR="005E45CB" w:rsidRDefault="005E45CB" w:rsidP="00D66920">
      <w:pPr>
        <w:spacing w:after="0" w:line="240" w:lineRule="auto"/>
      </w:pPr>
      <w:r>
        <w:continuationSeparator/>
      </w:r>
    </w:p>
  </w:footnote>
  <w:footnote w:id="1">
    <w:p w:rsidR="007F0B11" w:rsidRPr="00CA162D" w:rsidRDefault="007F0B11" w:rsidP="00CB36FB">
      <w:pPr>
        <w:spacing w:after="0" w:line="240" w:lineRule="auto"/>
        <w:rPr>
          <w:lang w:val="en-US"/>
        </w:rPr>
      </w:pPr>
      <w:r>
        <w:rPr>
          <w:rStyle w:val="Appelnotedebasdep"/>
        </w:rPr>
        <w:footnoteRef/>
      </w:r>
      <w:r w:rsidRPr="00914DC8">
        <w:rPr>
          <w:sz w:val="24"/>
          <w:lang w:val="en-CA"/>
        </w:rPr>
        <w:t>(</w:t>
      </w:r>
      <w:r w:rsidRPr="00914DC8">
        <w:rPr>
          <w:sz w:val="20"/>
          <w:szCs w:val="20"/>
          <w:lang w:val="en-CA"/>
        </w:rPr>
        <w:t>Source:</w:t>
      </w:r>
      <w:r w:rsidRPr="00914DC8">
        <w:rPr>
          <w:lang w:val="en-CA"/>
        </w:rPr>
        <w:t xml:space="preserve"> </w:t>
      </w:r>
      <w:r>
        <w:rPr>
          <w:sz w:val="20"/>
          <w:szCs w:val="20"/>
          <w:lang w:val="en-CA"/>
        </w:rPr>
        <w:t xml:space="preserve">adapted from </w:t>
      </w:r>
      <w:hyperlink r:id="rId1" w:history="1">
        <w:r w:rsidRPr="00CA162D">
          <w:rPr>
            <w:rStyle w:val="Lienhypertexte"/>
            <w:lang w:val="en-US"/>
          </w:rPr>
          <w:t>https://www.tpsgc-pwgsc.gc.ca/app-acq/rccgmb-gofacm/mobilierexigences-furniturerequirements-eng.html</w:t>
        </w:r>
      </w:hyperlink>
      <w:r w:rsidRPr="00CA162D">
        <w:rPr>
          <w:lang w:val="en-US"/>
        </w:rPr>
        <w:t xml:space="preserve">) </w:t>
      </w:r>
    </w:p>
    <w:p w:rsidR="007F0B11" w:rsidRPr="00CA162D" w:rsidRDefault="007F0B11">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11" w:rsidRDefault="007F0B11">
    <w:pPr>
      <w:pStyle w:val="En-tte"/>
    </w:pPr>
    <w:bookmarkStart w:id="1" w:name="TITUS2HeaderEvenPages"/>
  </w:p>
  <w:p w:rsidR="007F0B11" w:rsidRDefault="007F0B11">
    <w:pPr>
      <w:pStyle w:val="En-tte"/>
    </w:pPr>
  </w:p>
  <w:bookmarkEnd w:id="1"/>
  <w:p w:rsidR="007F0B11" w:rsidRDefault="007F0B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11" w:rsidRDefault="007F0B11">
    <w:pPr>
      <w:pStyle w:val="En-tte"/>
    </w:pPr>
    <w:bookmarkStart w:id="2" w:name="TITUS2HeaderPrimary"/>
  </w:p>
  <w:p w:rsidR="007F0B11" w:rsidRDefault="007F0B11">
    <w:pPr>
      <w:pStyle w:val="En-tte"/>
    </w:pPr>
  </w:p>
  <w:bookmarkEnd w:id="2"/>
  <w:p w:rsidR="007F0B11" w:rsidRDefault="007F0B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11" w:rsidRDefault="007F0B11">
    <w:pPr>
      <w:pStyle w:val="En-tte"/>
    </w:pPr>
    <w:bookmarkStart w:id="3" w:name="TITUS2HeaderFirstPage"/>
  </w:p>
  <w:p w:rsidR="007F0B11" w:rsidRDefault="007F0B11">
    <w:pPr>
      <w:pStyle w:val="En-tte"/>
    </w:pPr>
  </w:p>
  <w:bookmarkEnd w:id="3"/>
  <w:p w:rsidR="007F0B11" w:rsidRDefault="007F0B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893"/>
    <w:multiLevelType w:val="hybridMultilevel"/>
    <w:tmpl w:val="E8B29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27B70"/>
    <w:multiLevelType w:val="hybridMultilevel"/>
    <w:tmpl w:val="AA144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910532"/>
    <w:multiLevelType w:val="hybridMultilevel"/>
    <w:tmpl w:val="7326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0B88"/>
    <w:multiLevelType w:val="hybridMultilevel"/>
    <w:tmpl w:val="17068E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19268D"/>
    <w:multiLevelType w:val="hybridMultilevel"/>
    <w:tmpl w:val="896433B0"/>
    <w:lvl w:ilvl="0" w:tplc="8AAA375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47E3E06"/>
    <w:multiLevelType w:val="hybridMultilevel"/>
    <w:tmpl w:val="3CB8C178"/>
    <w:lvl w:ilvl="0" w:tplc="0C0C000D">
      <w:start w:val="1"/>
      <w:numFmt w:val="bullet"/>
      <w:lvlText w:val=""/>
      <w:lvlJc w:val="left"/>
      <w:pPr>
        <w:ind w:left="770" w:hanging="360"/>
      </w:pPr>
      <w:rPr>
        <w:rFonts w:ascii="Wingdings" w:hAnsi="Wingdings"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6" w15:restartNumberingAfterBreak="0">
    <w:nsid w:val="26A01404"/>
    <w:multiLevelType w:val="hybridMultilevel"/>
    <w:tmpl w:val="2CB4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25412"/>
    <w:multiLevelType w:val="hybridMultilevel"/>
    <w:tmpl w:val="F7B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912BF"/>
    <w:multiLevelType w:val="hybridMultilevel"/>
    <w:tmpl w:val="C9DCB20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317123F"/>
    <w:multiLevelType w:val="hybridMultilevel"/>
    <w:tmpl w:val="6C382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5871EB"/>
    <w:multiLevelType w:val="hybridMultilevel"/>
    <w:tmpl w:val="1C9E54F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15:restartNumberingAfterBreak="0">
    <w:nsid w:val="485D4923"/>
    <w:multiLevelType w:val="hybridMultilevel"/>
    <w:tmpl w:val="33825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EF2579"/>
    <w:multiLevelType w:val="hybridMultilevel"/>
    <w:tmpl w:val="9ACE4F5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3" w15:restartNumberingAfterBreak="0">
    <w:nsid w:val="57A23A46"/>
    <w:multiLevelType w:val="hybridMultilevel"/>
    <w:tmpl w:val="1098F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252976"/>
    <w:multiLevelType w:val="hybridMultilevel"/>
    <w:tmpl w:val="76F054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EC623D0"/>
    <w:multiLevelType w:val="hybridMultilevel"/>
    <w:tmpl w:val="896433B0"/>
    <w:lvl w:ilvl="0" w:tplc="8AAA375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CD4C51"/>
    <w:multiLevelType w:val="hybridMultilevel"/>
    <w:tmpl w:val="4EC89DE0"/>
    <w:lvl w:ilvl="0" w:tplc="338AB350">
      <w:start w:val="1"/>
      <w:numFmt w:val="decimal"/>
      <w:pStyle w:val="Paragraphedeliste"/>
      <w:lvlText w:val="%1."/>
      <w:lvlJc w:val="left"/>
      <w:pPr>
        <w:tabs>
          <w:tab w:val="num" w:pos="720"/>
        </w:tabs>
        <w:ind w:left="720" w:hanging="360"/>
      </w:pPr>
      <w:rPr>
        <w:rFonts w:hint="default"/>
      </w:rPr>
    </w:lvl>
    <w:lvl w:ilvl="1" w:tplc="04E6573E">
      <w:start w:val="1"/>
      <w:numFmt w:val="lowerLetter"/>
      <w:pStyle w:val="a"/>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7130DE"/>
    <w:multiLevelType w:val="hybridMultilevel"/>
    <w:tmpl w:val="EF0C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1192B"/>
    <w:multiLevelType w:val="hybridMultilevel"/>
    <w:tmpl w:val="9A727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F76391"/>
    <w:multiLevelType w:val="hybridMultilevel"/>
    <w:tmpl w:val="E05852FC"/>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18B3E5B"/>
    <w:multiLevelType w:val="hybridMultilevel"/>
    <w:tmpl w:val="6A7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F2B6C"/>
    <w:multiLevelType w:val="hybridMultilevel"/>
    <w:tmpl w:val="61A0BA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92A248A"/>
    <w:multiLevelType w:val="multilevel"/>
    <w:tmpl w:val="0BC4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18"/>
  </w:num>
  <w:num w:numId="8">
    <w:abstractNumId w:val="9"/>
  </w:num>
  <w:num w:numId="9">
    <w:abstractNumId w:val="21"/>
  </w:num>
  <w:num w:numId="10">
    <w:abstractNumId w:val="14"/>
  </w:num>
  <w:num w:numId="11">
    <w:abstractNumId w:val="5"/>
  </w:num>
  <w:num w:numId="12">
    <w:abstractNumId w:val="22"/>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7"/>
  </w:num>
  <w:num w:numId="21">
    <w:abstractNumId w:val="6"/>
  </w:num>
  <w:num w:numId="22">
    <w:abstractNumId w:val="20"/>
  </w:num>
  <w:num w:numId="23">
    <w:abstractNumId w:val="12"/>
  </w:num>
  <w:num w:numId="24">
    <w:abstractNumId w:val="10"/>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C5"/>
    <w:rsid w:val="00006D56"/>
    <w:rsid w:val="0000799C"/>
    <w:rsid w:val="00014092"/>
    <w:rsid w:val="0002189D"/>
    <w:rsid w:val="00022469"/>
    <w:rsid w:val="0002286C"/>
    <w:rsid w:val="000315C4"/>
    <w:rsid w:val="00041967"/>
    <w:rsid w:val="00045463"/>
    <w:rsid w:val="00051902"/>
    <w:rsid w:val="00064DA4"/>
    <w:rsid w:val="00064E02"/>
    <w:rsid w:val="0007109B"/>
    <w:rsid w:val="00074207"/>
    <w:rsid w:val="000767B2"/>
    <w:rsid w:val="0009035B"/>
    <w:rsid w:val="0009232C"/>
    <w:rsid w:val="00097F3A"/>
    <w:rsid w:val="000A582C"/>
    <w:rsid w:val="000A62E7"/>
    <w:rsid w:val="000B79F6"/>
    <w:rsid w:val="000C2CDF"/>
    <w:rsid w:val="000C3DF1"/>
    <w:rsid w:val="000C4CB3"/>
    <w:rsid w:val="000C6126"/>
    <w:rsid w:val="000D2260"/>
    <w:rsid w:val="000D328F"/>
    <w:rsid w:val="000D37E8"/>
    <w:rsid w:val="000D5957"/>
    <w:rsid w:val="000E0DF9"/>
    <w:rsid w:val="000E1F29"/>
    <w:rsid w:val="000E4687"/>
    <w:rsid w:val="000E50EF"/>
    <w:rsid w:val="000F2276"/>
    <w:rsid w:val="000F2D68"/>
    <w:rsid w:val="000F2EC2"/>
    <w:rsid w:val="000F472B"/>
    <w:rsid w:val="000F63BE"/>
    <w:rsid w:val="000F65AA"/>
    <w:rsid w:val="00100980"/>
    <w:rsid w:val="00101B3F"/>
    <w:rsid w:val="00102719"/>
    <w:rsid w:val="00112E7C"/>
    <w:rsid w:val="001321E0"/>
    <w:rsid w:val="00132B23"/>
    <w:rsid w:val="00133B1B"/>
    <w:rsid w:val="001401D5"/>
    <w:rsid w:val="0014717E"/>
    <w:rsid w:val="001512BE"/>
    <w:rsid w:val="00160356"/>
    <w:rsid w:val="00167460"/>
    <w:rsid w:val="001817A3"/>
    <w:rsid w:val="0019409D"/>
    <w:rsid w:val="00194639"/>
    <w:rsid w:val="00195054"/>
    <w:rsid w:val="00197466"/>
    <w:rsid w:val="001A06C3"/>
    <w:rsid w:val="001A4A27"/>
    <w:rsid w:val="001B0539"/>
    <w:rsid w:val="001B2911"/>
    <w:rsid w:val="001D17EF"/>
    <w:rsid w:val="001D20C1"/>
    <w:rsid w:val="001F688D"/>
    <w:rsid w:val="001F7D4D"/>
    <w:rsid w:val="002043D1"/>
    <w:rsid w:val="0021016A"/>
    <w:rsid w:val="00220DDB"/>
    <w:rsid w:val="0022467E"/>
    <w:rsid w:val="00240698"/>
    <w:rsid w:val="002467EF"/>
    <w:rsid w:val="0024742E"/>
    <w:rsid w:val="00253094"/>
    <w:rsid w:val="002568CD"/>
    <w:rsid w:val="00262CEC"/>
    <w:rsid w:val="002639A6"/>
    <w:rsid w:val="00266CD3"/>
    <w:rsid w:val="00275FB6"/>
    <w:rsid w:val="002808CD"/>
    <w:rsid w:val="002961F8"/>
    <w:rsid w:val="002A6865"/>
    <w:rsid w:val="002B3EF3"/>
    <w:rsid w:val="002C116A"/>
    <w:rsid w:val="002D50F4"/>
    <w:rsid w:val="002E4036"/>
    <w:rsid w:val="002F1DF8"/>
    <w:rsid w:val="002F3C7F"/>
    <w:rsid w:val="002F4811"/>
    <w:rsid w:val="00302BA4"/>
    <w:rsid w:val="00304096"/>
    <w:rsid w:val="0030587D"/>
    <w:rsid w:val="00306559"/>
    <w:rsid w:val="00310F7A"/>
    <w:rsid w:val="00313A82"/>
    <w:rsid w:val="00314D2F"/>
    <w:rsid w:val="00322F83"/>
    <w:rsid w:val="00324EDC"/>
    <w:rsid w:val="003279B1"/>
    <w:rsid w:val="00330486"/>
    <w:rsid w:val="00330FBA"/>
    <w:rsid w:val="003319F2"/>
    <w:rsid w:val="00331EA2"/>
    <w:rsid w:val="0033275A"/>
    <w:rsid w:val="00341D33"/>
    <w:rsid w:val="00343C63"/>
    <w:rsid w:val="0034432B"/>
    <w:rsid w:val="00344F67"/>
    <w:rsid w:val="00351AF5"/>
    <w:rsid w:val="003536E1"/>
    <w:rsid w:val="00362738"/>
    <w:rsid w:val="00363636"/>
    <w:rsid w:val="003638CF"/>
    <w:rsid w:val="00363DA4"/>
    <w:rsid w:val="003640DE"/>
    <w:rsid w:val="003764B5"/>
    <w:rsid w:val="00386EF8"/>
    <w:rsid w:val="00387906"/>
    <w:rsid w:val="00391C18"/>
    <w:rsid w:val="00393832"/>
    <w:rsid w:val="003A261B"/>
    <w:rsid w:val="003A2C85"/>
    <w:rsid w:val="003A2FEC"/>
    <w:rsid w:val="003B0F38"/>
    <w:rsid w:val="003B2ED5"/>
    <w:rsid w:val="003B32BD"/>
    <w:rsid w:val="003B520C"/>
    <w:rsid w:val="003B6956"/>
    <w:rsid w:val="003C2EF9"/>
    <w:rsid w:val="003C7C4F"/>
    <w:rsid w:val="003E0389"/>
    <w:rsid w:val="003E33DE"/>
    <w:rsid w:val="003E7130"/>
    <w:rsid w:val="004000E2"/>
    <w:rsid w:val="00400388"/>
    <w:rsid w:val="004008FD"/>
    <w:rsid w:val="00410ED9"/>
    <w:rsid w:val="00413453"/>
    <w:rsid w:val="004232D2"/>
    <w:rsid w:val="0042590A"/>
    <w:rsid w:val="00427A2D"/>
    <w:rsid w:val="004305D0"/>
    <w:rsid w:val="00430895"/>
    <w:rsid w:val="0043274D"/>
    <w:rsid w:val="00434233"/>
    <w:rsid w:val="00441C15"/>
    <w:rsid w:val="00446684"/>
    <w:rsid w:val="004530EC"/>
    <w:rsid w:val="00453101"/>
    <w:rsid w:val="00454020"/>
    <w:rsid w:val="00464707"/>
    <w:rsid w:val="00465E69"/>
    <w:rsid w:val="00466976"/>
    <w:rsid w:val="00471FD9"/>
    <w:rsid w:val="00474A8A"/>
    <w:rsid w:val="00482474"/>
    <w:rsid w:val="00485926"/>
    <w:rsid w:val="0049197E"/>
    <w:rsid w:val="00492852"/>
    <w:rsid w:val="00495BFA"/>
    <w:rsid w:val="004A0CD9"/>
    <w:rsid w:val="004A1185"/>
    <w:rsid w:val="004A49EB"/>
    <w:rsid w:val="004A4DA1"/>
    <w:rsid w:val="004A694A"/>
    <w:rsid w:val="004C11AA"/>
    <w:rsid w:val="004E636F"/>
    <w:rsid w:val="004E7C29"/>
    <w:rsid w:val="004F419C"/>
    <w:rsid w:val="005017B9"/>
    <w:rsid w:val="0050612E"/>
    <w:rsid w:val="00507ECD"/>
    <w:rsid w:val="00512BF5"/>
    <w:rsid w:val="005164B2"/>
    <w:rsid w:val="00522EF9"/>
    <w:rsid w:val="005234E8"/>
    <w:rsid w:val="00534286"/>
    <w:rsid w:val="0053494F"/>
    <w:rsid w:val="00535475"/>
    <w:rsid w:val="005409B5"/>
    <w:rsid w:val="00541405"/>
    <w:rsid w:val="005463E9"/>
    <w:rsid w:val="0055319E"/>
    <w:rsid w:val="00557184"/>
    <w:rsid w:val="005609BE"/>
    <w:rsid w:val="00565EF0"/>
    <w:rsid w:val="005747C1"/>
    <w:rsid w:val="0057608E"/>
    <w:rsid w:val="00577449"/>
    <w:rsid w:val="00580A16"/>
    <w:rsid w:val="005874DD"/>
    <w:rsid w:val="00587D3A"/>
    <w:rsid w:val="00587EA4"/>
    <w:rsid w:val="00593C8B"/>
    <w:rsid w:val="00594D4D"/>
    <w:rsid w:val="005A04AA"/>
    <w:rsid w:val="005A4CFC"/>
    <w:rsid w:val="005B0E60"/>
    <w:rsid w:val="005B1D62"/>
    <w:rsid w:val="005B281A"/>
    <w:rsid w:val="005C0D86"/>
    <w:rsid w:val="005C6536"/>
    <w:rsid w:val="005D444D"/>
    <w:rsid w:val="005D73D6"/>
    <w:rsid w:val="005E0DB1"/>
    <w:rsid w:val="005E12CE"/>
    <w:rsid w:val="005E1714"/>
    <w:rsid w:val="005E3DE5"/>
    <w:rsid w:val="005E45CB"/>
    <w:rsid w:val="005F3247"/>
    <w:rsid w:val="00602641"/>
    <w:rsid w:val="0060307E"/>
    <w:rsid w:val="00603FC0"/>
    <w:rsid w:val="00605002"/>
    <w:rsid w:val="0060789F"/>
    <w:rsid w:val="00611F0C"/>
    <w:rsid w:val="00612DB9"/>
    <w:rsid w:val="006161B6"/>
    <w:rsid w:val="00616239"/>
    <w:rsid w:val="006226C1"/>
    <w:rsid w:val="0062424D"/>
    <w:rsid w:val="00627BB0"/>
    <w:rsid w:val="00644F2E"/>
    <w:rsid w:val="00650FE0"/>
    <w:rsid w:val="0065676C"/>
    <w:rsid w:val="00662827"/>
    <w:rsid w:val="006650B5"/>
    <w:rsid w:val="00667A11"/>
    <w:rsid w:val="00667C66"/>
    <w:rsid w:val="00674884"/>
    <w:rsid w:val="00676BAF"/>
    <w:rsid w:val="00691174"/>
    <w:rsid w:val="006A287A"/>
    <w:rsid w:val="006A2E8F"/>
    <w:rsid w:val="006A4CA0"/>
    <w:rsid w:val="006B1A8E"/>
    <w:rsid w:val="006B4D95"/>
    <w:rsid w:val="006C21BF"/>
    <w:rsid w:val="006C4F26"/>
    <w:rsid w:val="006F062F"/>
    <w:rsid w:val="006F2D1D"/>
    <w:rsid w:val="00703C21"/>
    <w:rsid w:val="00704C05"/>
    <w:rsid w:val="0070549F"/>
    <w:rsid w:val="00706C1B"/>
    <w:rsid w:val="0071481B"/>
    <w:rsid w:val="0071795B"/>
    <w:rsid w:val="00721137"/>
    <w:rsid w:val="00725F7E"/>
    <w:rsid w:val="00726DAB"/>
    <w:rsid w:val="007302C8"/>
    <w:rsid w:val="00733998"/>
    <w:rsid w:val="007422E4"/>
    <w:rsid w:val="00744580"/>
    <w:rsid w:val="00746760"/>
    <w:rsid w:val="0074677B"/>
    <w:rsid w:val="00746994"/>
    <w:rsid w:val="00747EDB"/>
    <w:rsid w:val="00751859"/>
    <w:rsid w:val="00752395"/>
    <w:rsid w:val="0076355E"/>
    <w:rsid w:val="007661AF"/>
    <w:rsid w:val="00771BF2"/>
    <w:rsid w:val="007720ED"/>
    <w:rsid w:val="00780A97"/>
    <w:rsid w:val="00782003"/>
    <w:rsid w:val="00784134"/>
    <w:rsid w:val="007851D1"/>
    <w:rsid w:val="0079070A"/>
    <w:rsid w:val="00793CE5"/>
    <w:rsid w:val="00797563"/>
    <w:rsid w:val="007A6F45"/>
    <w:rsid w:val="007C2275"/>
    <w:rsid w:val="007D135A"/>
    <w:rsid w:val="007D2669"/>
    <w:rsid w:val="007D7C77"/>
    <w:rsid w:val="007E0378"/>
    <w:rsid w:val="007E0AEC"/>
    <w:rsid w:val="007E0AF2"/>
    <w:rsid w:val="007E3B73"/>
    <w:rsid w:val="007E4967"/>
    <w:rsid w:val="007E5BB6"/>
    <w:rsid w:val="007E7537"/>
    <w:rsid w:val="007F0B11"/>
    <w:rsid w:val="007F3EE5"/>
    <w:rsid w:val="007F59D2"/>
    <w:rsid w:val="0080123B"/>
    <w:rsid w:val="008038A9"/>
    <w:rsid w:val="008127DB"/>
    <w:rsid w:val="00814F11"/>
    <w:rsid w:val="00827AD7"/>
    <w:rsid w:val="0083015B"/>
    <w:rsid w:val="008310AC"/>
    <w:rsid w:val="00836DBA"/>
    <w:rsid w:val="00845167"/>
    <w:rsid w:val="00866D4B"/>
    <w:rsid w:val="00870D16"/>
    <w:rsid w:val="00874B9E"/>
    <w:rsid w:val="00876874"/>
    <w:rsid w:val="00876918"/>
    <w:rsid w:val="00882408"/>
    <w:rsid w:val="008835F2"/>
    <w:rsid w:val="00887548"/>
    <w:rsid w:val="00887D68"/>
    <w:rsid w:val="008920ED"/>
    <w:rsid w:val="008A1044"/>
    <w:rsid w:val="008B0688"/>
    <w:rsid w:val="008B20E1"/>
    <w:rsid w:val="008B4D8F"/>
    <w:rsid w:val="008B6AFF"/>
    <w:rsid w:val="008D0295"/>
    <w:rsid w:val="008D0A69"/>
    <w:rsid w:val="008D0ECC"/>
    <w:rsid w:val="008D4626"/>
    <w:rsid w:val="008D54FF"/>
    <w:rsid w:val="008E183E"/>
    <w:rsid w:val="008E39EF"/>
    <w:rsid w:val="008E612F"/>
    <w:rsid w:val="008E70B2"/>
    <w:rsid w:val="008F09AD"/>
    <w:rsid w:val="008F295B"/>
    <w:rsid w:val="009000DA"/>
    <w:rsid w:val="00905D8D"/>
    <w:rsid w:val="0091104C"/>
    <w:rsid w:val="00914DC8"/>
    <w:rsid w:val="00924450"/>
    <w:rsid w:val="00926058"/>
    <w:rsid w:val="00926AE0"/>
    <w:rsid w:val="009373CA"/>
    <w:rsid w:val="009415CD"/>
    <w:rsid w:val="009417A2"/>
    <w:rsid w:val="0094395F"/>
    <w:rsid w:val="00947773"/>
    <w:rsid w:val="00947F67"/>
    <w:rsid w:val="009503B1"/>
    <w:rsid w:val="00953509"/>
    <w:rsid w:val="00953826"/>
    <w:rsid w:val="009541CA"/>
    <w:rsid w:val="00962CC5"/>
    <w:rsid w:val="00963B65"/>
    <w:rsid w:val="00965607"/>
    <w:rsid w:val="00965DEF"/>
    <w:rsid w:val="00970F60"/>
    <w:rsid w:val="00972DA6"/>
    <w:rsid w:val="00975876"/>
    <w:rsid w:val="00976D3A"/>
    <w:rsid w:val="00982F6C"/>
    <w:rsid w:val="00986EF9"/>
    <w:rsid w:val="0098701A"/>
    <w:rsid w:val="00990FE5"/>
    <w:rsid w:val="009971F2"/>
    <w:rsid w:val="009A261B"/>
    <w:rsid w:val="009C0CF3"/>
    <w:rsid w:val="009D0053"/>
    <w:rsid w:val="009D147E"/>
    <w:rsid w:val="009D1AD0"/>
    <w:rsid w:val="009D5983"/>
    <w:rsid w:val="009D79D5"/>
    <w:rsid w:val="009E203E"/>
    <w:rsid w:val="009E43EC"/>
    <w:rsid w:val="009E6C0F"/>
    <w:rsid w:val="00A076C7"/>
    <w:rsid w:val="00A10665"/>
    <w:rsid w:val="00A108CA"/>
    <w:rsid w:val="00A10F0D"/>
    <w:rsid w:val="00A120B5"/>
    <w:rsid w:val="00A15329"/>
    <w:rsid w:val="00A20497"/>
    <w:rsid w:val="00A25FC2"/>
    <w:rsid w:val="00A3290A"/>
    <w:rsid w:val="00A34C55"/>
    <w:rsid w:val="00A35BA2"/>
    <w:rsid w:val="00A371A5"/>
    <w:rsid w:val="00A403ED"/>
    <w:rsid w:val="00A40427"/>
    <w:rsid w:val="00A447A9"/>
    <w:rsid w:val="00A454CF"/>
    <w:rsid w:val="00A5244A"/>
    <w:rsid w:val="00A60527"/>
    <w:rsid w:val="00A626F6"/>
    <w:rsid w:val="00A706AD"/>
    <w:rsid w:val="00A70743"/>
    <w:rsid w:val="00A751E9"/>
    <w:rsid w:val="00A949C7"/>
    <w:rsid w:val="00AA1CD9"/>
    <w:rsid w:val="00AC5FF6"/>
    <w:rsid w:val="00AC73C1"/>
    <w:rsid w:val="00AC7D43"/>
    <w:rsid w:val="00AD764B"/>
    <w:rsid w:val="00AE1BA9"/>
    <w:rsid w:val="00AF4C8B"/>
    <w:rsid w:val="00AF65B9"/>
    <w:rsid w:val="00B010C7"/>
    <w:rsid w:val="00B01CDF"/>
    <w:rsid w:val="00B01FE2"/>
    <w:rsid w:val="00B06C41"/>
    <w:rsid w:val="00B07941"/>
    <w:rsid w:val="00B11A63"/>
    <w:rsid w:val="00B12F9A"/>
    <w:rsid w:val="00B1340E"/>
    <w:rsid w:val="00B17CB3"/>
    <w:rsid w:val="00B27924"/>
    <w:rsid w:val="00B31420"/>
    <w:rsid w:val="00B322D6"/>
    <w:rsid w:val="00B331E1"/>
    <w:rsid w:val="00B370E2"/>
    <w:rsid w:val="00B3769F"/>
    <w:rsid w:val="00B51587"/>
    <w:rsid w:val="00B51FA2"/>
    <w:rsid w:val="00B56B0D"/>
    <w:rsid w:val="00B62955"/>
    <w:rsid w:val="00B62C52"/>
    <w:rsid w:val="00B64937"/>
    <w:rsid w:val="00B70852"/>
    <w:rsid w:val="00B76370"/>
    <w:rsid w:val="00B92297"/>
    <w:rsid w:val="00B94620"/>
    <w:rsid w:val="00B94874"/>
    <w:rsid w:val="00B9646B"/>
    <w:rsid w:val="00BA19FA"/>
    <w:rsid w:val="00BB335D"/>
    <w:rsid w:val="00BC202F"/>
    <w:rsid w:val="00BC6CB5"/>
    <w:rsid w:val="00BD071A"/>
    <w:rsid w:val="00BD2660"/>
    <w:rsid w:val="00BD49CC"/>
    <w:rsid w:val="00BE49A6"/>
    <w:rsid w:val="00BF28BE"/>
    <w:rsid w:val="00BF2958"/>
    <w:rsid w:val="00BF2C77"/>
    <w:rsid w:val="00BF4EA2"/>
    <w:rsid w:val="00BF7B32"/>
    <w:rsid w:val="00C04B3A"/>
    <w:rsid w:val="00C054C9"/>
    <w:rsid w:val="00C06C61"/>
    <w:rsid w:val="00C126A7"/>
    <w:rsid w:val="00C134E4"/>
    <w:rsid w:val="00C1717D"/>
    <w:rsid w:val="00C17D29"/>
    <w:rsid w:val="00C20B42"/>
    <w:rsid w:val="00C25BFD"/>
    <w:rsid w:val="00C40B0F"/>
    <w:rsid w:val="00C433E1"/>
    <w:rsid w:val="00C441B9"/>
    <w:rsid w:val="00C5066F"/>
    <w:rsid w:val="00C51EB4"/>
    <w:rsid w:val="00C54B27"/>
    <w:rsid w:val="00C54FF9"/>
    <w:rsid w:val="00C5521C"/>
    <w:rsid w:val="00C5541C"/>
    <w:rsid w:val="00C670CD"/>
    <w:rsid w:val="00C67756"/>
    <w:rsid w:val="00C70925"/>
    <w:rsid w:val="00C72515"/>
    <w:rsid w:val="00C73F0A"/>
    <w:rsid w:val="00C75E8C"/>
    <w:rsid w:val="00C81836"/>
    <w:rsid w:val="00C82579"/>
    <w:rsid w:val="00C85831"/>
    <w:rsid w:val="00C85D1C"/>
    <w:rsid w:val="00C90E1B"/>
    <w:rsid w:val="00C9720A"/>
    <w:rsid w:val="00C976F5"/>
    <w:rsid w:val="00C97A25"/>
    <w:rsid w:val="00CA0AA6"/>
    <w:rsid w:val="00CA162D"/>
    <w:rsid w:val="00CA4D29"/>
    <w:rsid w:val="00CB095F"/>
    <w:rsid w:val="00CB1C80"/>
    <w:rsid w:val="00CB2992"/>
    <w:rsid w:val="00CB36FB"/>
    <w:rsid w:val="00CC0451"/>
    <w:rsid w:val="00CC2B3A"/>
    <w:rsid w:val="00CD3B45"/>
    <w:rsid w:val="00CD44C5"/>
    <w:rsid w:val="00CD5C95"/>
    <w:rsid w:val="00CD6B6A"/>
    <w:rsid w:val="00CE0D65"/>
    <w:rsid w:val="00CE109C"/>
    <w:rsid w:val="00CE5C44"/>
    <w:rsid w:val="00CF0F61"/>
    <w:rsid w:val="00CF4E23"/>
    <w:rsid w:val="00CF5E45"/>
    <w:rsid w:val="00CF6774"/>
    <w:rsid w:val="00CF77B3"/>
    <w:rsid w:val="00D00316"/>
    <w:rsid w:val="00D04557"/>
    <w:rsid w:val="00D05185"/>
    <w:rsid w:val="00D05382"/>
    <w:rsid w:val="00D1263E"/>
    <w:rsid w:val="00D20E73"/>
    <w:rsid w:val="00D27B5E"/>
    <w:rsid w:val="00D3179E"/>
    <w:rsid w:val="00D333A2"/>
    <w:rsid w:val="00D4262F"/>
    <w:rsid w:val="00D534C5"/>
    <w:rsid w:val="00D562E5"/>
    <w:rsid w:val="00D620BD"/>
    <w:rsid w:val="00D6434C"/>
    <w:rsid w:val="00D66920"/>
    <w:rsid w:val="00D673B7"/>
    <w:rsid w:val="00D67EC3"/>
    <w:rsid w:val="00D67FDD"/>
    <w:rsid w:val="00D704D5"/>
    <w:rsid w:val="00D769A4"/>
    <w:rsid w:val="00D85135"/>
    <w:rsid w:val="00D91F7D"/>
    <w:rsid w:val="00D9292B"/>
    <w:rsid w:val="00D92F29"/>
    <w:rsid w:val="00D96B6A"/>
    <w:rsid w:val="00D96F63"/>
    <w:rsid w:val="00D97CAC"/>
    <w:rsid w:val="00DB3BB7"/>
    <w:rsid w:val="00DB5F31"/>
    <w:rsid w:val="00DC2B6E"/>
    <w:rsid w:val="00DC40B1"/>
    <w:rsid w:val="00DC4D79"/>
    <w:rsid w:val="00DD403B"/>
    <w:rsid w:val="00DE2B47"/>
    <w:rsid w:val="00DE3458"/>
    <w:rsid w:val="00DE39FC"/>
    <w:rsid w:val="00DE4A8A"/>
    <w:rsid w:val="00DF1BBF"/>
    <w:rsid w:val="00DF3A3E"/>
    <w:rsid w:val="00DF5D73"/>
    <w:rsid w:val="00DF7499"/>
    <w:rsid w:val="00E00C74"/>
    <w:rsid w:val="00E05224"/>
    <w:rsid w:val="00E20A72"/>
    <w:rsid w:val="00E22B23"/>
    <w:rsid w:val="00E251D6"/>
    <w:rsid w:val="00E27A78"/>
    <w:rsid w:val="00E316AD"/>
    <w:rsid w:val="00E31882"/>
    <w:rsid w:val="00E35818"/>
    <w:rsid w:val="00E46D09"/>
    <w:rsid w:val="00E61438"/>
    <w:rsid w:val="00E6399E"/>
    <w:rsid w:val="00E66B97"/>
    <w:rsid w:val="00E724F4"/>
    <w:rsid w:val="00E72F60"/>
    <w:rsid w:val="00E757AA"/>
    <w:rsid w:val="00E81BAD"/>
    <w:rsid w:val="00E8204F"/>
    <w:rsid w:val="00E90FA4"/>
    <w:rsid w:val="00E95D9D"/>
    <w:rsid w:val="00EA39FD"/>
    <w:rsid w:val="00EB5E6C"/>
    <w:rsid w:val="00EC13D6"/>
    <w:rsid w:val="00EC5939"/>
    <w:rsid w:val="00EC5E89"/>
    <w:rsid w:val="00ED0C7D"/>
    <w:rsid w:val="00ED12ED"/>
    <w:rsid w:val="00ED1C83"/>
    <w:rsid w:val="00ED5041"/>
    <w:rsid w:val="00ED74F3"/>
    <w:rsid w:val="00EE4126"/>
    <w:rsid w:val="00EF2E27"/>
    <w:rsid w:val="00F0549D"/>
    <w:rsid w:val="00F1772E"/>
    <w:rsid w:val="00F210F6"/>
    <w:rsid w:val="00F27F21"/>
    <w:rsid w:val="00F3074D"/>
    <w:rsid w:val="00F31C14"/>
    <w:rsid w:val="00F32D16"/>
    <w:rsid w:val="00F3402C"/>
    <w:rsid w:val="00F40A31"/>
    <w:rsid w:val="00F46A98"/>
    <w:rsid w:val="00F479BA"/>
    <w:rsid w:val="00F509E0"/>
    <w:rsid w:val="00F5445A"/>
    <w:rsid w:val="00F57194"/>
    <w:rsid w:val="00F57B84"/>
    <w:rsid w:val="00F6024A"/>
    <w:rsid w:val="00F61172"/>
    <w:rsid w:val="00F648B9"/>
    <w:rsid w:val="00F6690C"/>
    <w:rsid w:val="00F674B1"/>
    <w:rsid w:val="00F67EFC"/>
    <w:rsid w:val="00F724DD"/>
    <w:rsid w:val="00F76D89"/>
    <w:rsid w:val="00F86B9D"/>
    <w:rsid w:val="00F915ED"/>
    <w:rsid w:val="00F95957"/>
    <w:rsid w:val="00FA6F93"/>
    <w:rsid w:val="00FB08CE"/>
    <w:rsid w:val="00FB76C0"/>
    <w:rsid w:val="00FC2BA0"/>
    <w:rsid w:val="00FC34A5"/>
    <w:rsid w:val="00FC6BFE"/>
    <w:rsid w:val="00FD422E"/>
    <w:rsid w:val="00FE3E48"/>
    <w:rsid w:val="00FE41A2"/>
    <w:rsid w:val="00FE609B"/>
    <w:rsid w:val="00FE784F"/>
    <w:rsid w:val="00FF0F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3E641E4-D8FE-4EAD-BB1B-259607BF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4069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itre3">
    <w:name w:val="heading 3"/>
    <w:basedOn w:val="Normal"/>
    <w:next w:val="Normal"/>
    <w:link w:val="Titre3Car"/>
    <w:uiPriority w:val="9"/>
    <w:unhideWhenUsed/>
    <w:qFormat/>
    <w:rsid w:val="0024069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0698"/>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rsid w:val="00240698"/>
    <w:rPr>
      <w:rFonts w:asciiTheme="majorHAnsi" w:eastAsiaTheme="majorEastAsia" w:hAnsiTheme="majorHAnsi" w:cstheme="majorBidi"/>
      <w:color w:val="1F4D78" w:themeColor="accent1" w:themeShade="7F"/>
      <w:sz w:val="24"/>
      <w:szCs w:val="24"/>
      <w:lang w:val="en-US"/>
    </w:rPr>
  </w:style>
  <w:style w:type="character" w:styleId="Lienhypertexte">
    <w:name w:val="Hyperlink"/>
    <w:basedOn w:val="Policepardfaut"/>
    <w:uiPriority w:val="99"/>
    <w:unhideWhenUsed/>
    <w:rsid w:val="00240698"/>
    <w:rPr>
      <w:color w:val="0563C1" w:themeColor="hyperlink"/>
      <w:u w:val="single"/>
    </w:rPr>
  </w:style>
  <w:style w:type="character" w:customStyle="1" w:styleId="ilfuvd">
    <w:name w:val="ilfuvd"/>
    <w:rsid w:val="00240698"/>
  </w:style>
  <w:style w:type="paragraph" w:styleId="Paragraphedeliste">
    <w:name w:val="List Paragraph"/>
    <w:aliases w:val="List Paragraph1,Recommendation,List Paragraph11,L,List Paragraph2,CV text,Table text,F5 List Paragraph,Dot pt,List Paragraph111,Medium Grid 1 - Accent 21,Numbered Paragraph,Bullet text,Bullet 1,Numbered Para 1,No Spacing1,3,BN 1"/>
    <w:basedOn w:val="Normal"/>
    <w:link w:val="ParagraphedelisteCar"/>
    <w:uiPriority w:val="34"/>
    <w:qFormat/>
    <w:rsid w:val="00240698"/>
    <w:pPr>
      <w:numPr>
        <w:numId w:val="1"/>
      </w:numPr>
      <w:spacing w:after="120" w:line="240" w:lineRule="auto"/>
    </w:pPr>
    <w:rPr>
      <w:rFonts w:ascii="Arial" w:eastAsia="Times New Roman" w:hAnsi="Arial" w:cs="Arial"/>
      <w:lang w:val="en-CA"/>
    </w:rPr>
  </w:style>
  <w:style w:type="paragraph" w:styleId="Titre">
    <w:name w:val="Title"/>
    <w:basedOn w:val="Normal"/>
    <w:next w:val="Normal"/>
    <w:link w:val="TitreCar"/>
    <w:uiPriority w:val="10"/>
    <w:qFormat/>
    <w:rsid w:val="00240698"/>
    <w:pPr>
      <w:spacing w:after="360" w:line="240" w:lineRule="auto"/>
    </w:pPr>
    <w:rPr>
      <w:rFonts w:ascii="Arial" w:eastAsiaTheme="majorEastAsia" w:hAnsi="Arial" w:cstheme="majorBidi"/>
      <w:spacing w:val="-10"/>
      <w:kern w:val="28"/>
      <w:sz w:val="36"/>
      <w:szCs w:val="56"/>
      <w:lang w:val="en-US"/>
    </w:rPr>
  </w:style>
  <w:style w:type="character" w:customStyle="1" w:styleId="TitreCar">
    <w:name w:val="Titre Car"/>
    <w:basedOn w:val="Policepardfaut"/>
    <w:link w:val="Titre"/>
    <w:uiPriority w:val="10"/>
    <w:rsid w:val="00240698"/>
    <w:rPr>
      <w:rFonts w:ascii="Arial" w:eastAsiaTheme="majorEastAsia" w:hAnsi="Arial" w:cstheme="majorBidi"/>
      <w:spacing w:val="-10"/>
      <w:kern w:val="28"/>
      <w:sz w:val="36"/>
      <w:szCs w:val="56"/>
      <w:lang w:val="en-US"/>
    </w:rPr>
  </w:style>
  <w:style w:type="paragraph" w:customStyle="1" w:styleId="a">
    <w:name w:val="a."/>
    <w:basedOn w:val="Normal"/>
    <w:link w:val="aChar"/>
    <w:qFormat/>
    <w:rsid w:val="00240698"/>
    <w:pPr>
      <w:numPr>
        <w:ilvl w:val="1"/>
        <w:numId w:val="1"/>
      </w:numPr>
      <w:spacing w:after="120" w:line="240" w:lineRule="auto"/>
      <w:ind w:left="1077" w:hanging="357"/>
    </w:pPr>
    <w:rPr>
      <w:rFonts w:ascii="Arial" w:eastAsia="Times New Roman" w:hAnsi="Arial" w:cs="Arial"/>
      <w:lang w:val="en-US"/>
    </w:rPr>
  </w:style>
  <w:style w:type="paragraph" w:customStyle="1" w:styleId="NormalIndent1">
    <w:name w:val="Normal Indent1"/>
    <w:basedOn w:val="Normal"/>
    <w:link w:val="NormalindentChar"/>
    <w:qFormat/>
    <w:rsid w:val="00240698"/>
    <w:pPr>
      <w:spacing w:after="120" w:line="240" w:lineRule="auto"/>
      <w:ind w:left="1077" w:hanging="720"/>
    </w:pPr>
    <w:rPr>
      <w:rFonts w:ascii="Arial" w:eastAsia="Times New Roman" w:hAnsi="Arial" w:cs="Times New Roman"/>
      <w:szCs w:val="24"/>
      <w:lang w:val="en-US"/>
    </w:rPr>
  </w:style>
  <w:style w:type="character" w:customStyle="1" w:styleId="aChar">
    <w:name w:val="a. Char"/>
    <w:basedOn w:val="Policepardfaut"/>
    <w:link w:val="a"/>
    <w:rsid w:val="00240698"/>
    <w:rPr>
      <w:rFonts w:ascii="Arial" w:eastAsia="Times New Roman" w:hAnsi="Arial" w:cs="Arial"/>
      <w:lang w:val="en-US"/>
    </w:rPr>
  </w:style>
  <w:style w:type="character" w:customStyle="1" w:styleId="NormalindentChar">
    <w:name w:val="Normal indent Char"/>
    <w:basedOn w:val="Policepardfaut"/>
    <w:link w:val="NormalIndent1"/>
    <w:rsid w:val="00240698"/>
    <w:rPr>
      <w:rFonts w:ascii="Arial" w:eastAsia="Times New Roman" w:hAnsi="Arial" w:cs="Times New Roman"/>
      <w:szCs w:val="24"/>
      <w:lang w:val="en-US"/>
    </w:rPr>
  </w:style>
  <w:style w:type="table" w:styleId="Grilledutableau">
    <w:name w:val="Table Grid"/>
    <w:basedOn w:val="TableauNormal"/>
    <w:uiPriority w:val="39"/>
    <w:rsid w:val="008D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C2EF9"/>
    <w:rPr>
      <w:sz w:val="16"/>
      <w:szCs w:val="16"/>
    </w:rPr>
  </w:style>
  <w:style w:type="paragraph" w:styleId="Commentaire">
    <w:name w:val="annotation text"/>
    <w:basedOn w:val="Normal"/>
    <w:link w:val="CommentaireCar"/>
    <w:uiPriority w:val="99"/>
    <w:semiHidden/>
    <w:unhideWhenUsed/>
    <w:rsid w:val="003C2EF9"/>
    <w:pPr>
      <w:spacing w:line="240" w:lineRule="auto"/>
    </w:pPr>
    <w:rPr>
      <w:sz w:val="20"/>
      <w:szCs w:val="20"/>
      <w:lang w:val="en-CA"/>
    </w:rPr>
  </w:style>
  <w:style w:type="character" w:customStyle="1" w:styleId="CommentaireCar">
    <w:name w:val="Commentaire Car"/>
    <w:basedOn w:val="Policepardfaut"/>
    <w:link w:val="Commentaire"/>
    <w:uiPriority w:val="99"/>
    <w:semiHidden/>
    <w:rsid w:val="003C2EF9"/>
    <w:rPr>
      <w:sz w:val="20"/>
      <w:szCs w:val="20"/>
      <w:lang w:val="en-CA"/>
    </w:rPr>
  </w:style>
  <w:style w:type="paragraph" w:styleId="Textedebulles">
    <w:name w:val="Balloon Text"/>
    <w:basedOn w:val="Normal"/>
    <w:link w:val="TextedebullesCar"/>
    <w:uiPriority w:val="99"/>
    <w:semiHidden/>
    <w:unhideWhenUsed/>
    <w:rsid w:val="003C2E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EF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C2EF9"/>
    <w:rPr>
      <w:b/>
      <w:bCs/>
      <w:lang w:val="fr-CA"/>
    </w:rPr>
  </w:style>
  <w:style w:type="character" w:customStyle="1" w:styleId="ObjetducommentaireCar">
    <w:name w:val="Objet du commentaire Car"/>
    <w:basedOn w:val="CommentaireCar"/>
    <w:link w:val="Objetducommentaire"/>
    <w:uiPriority w:val="99"/>
    <w:semiHidden/>
    <w:rsid w:val="003C2EF9"/>
    <w:rPr>
      <w:b/>
      <w:bCs/>
      <w:sz w:val="20"/>
      <w:szCs w:val="20"/>
      <w:lang w:val="en-CA"/>
    </w:rPr>
  </w:style>
  <w:style w:type="paragraph" w:styleId="PrformatHTML">
    <w:name w:val="HTML Preformatted"/>
    <w:basedOn w:val="Normal"/>
    <w:link w:val="PrformatHTMLCar"/>
    <w:uiPriority w:val="99"/>
    <w:unhideWhenUsed/>
    <w:rsid w:val="0087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876918"/>
    <w:rPr>
      <w:rFonts w:ascii="Courier New" w:eastAsia="Times New Roman" w:hAnsi="Courier New" w:cs="Courier New"/>
      <w:sz w:val="20"/>
      <w:szCs w:val="20"/>
      <w:lang w:eastAsia="fr-CA"/>
    </w:rPr>
  </w:style>
  <w:style w:type="paragraph" w:styleId="En-tte">
    <w:name w:val="header"/>
    <w:basedOn w:val="Normal"/>
    <w:link w:val="En-tteCar"/>
    <w:uiPriority w:val="99"/>
    <w:unhideWhenUsed/>
    <w:rsid w:val="00D66920"/>
    <w:pPr>
      <w:tabs>
        <w:tab w:val="center" w:pos="4320"/>
        <w:tab w:val="right" w:pos="8640"/>
      </w:tabs>
      <w:spacing w:after="0" w:line="240" w:lineRule="auto"/>
    </w:pPr>
  </w:style>
  <w:style w:type="character" w:customStyle="1" w:styleId="En-tteCar">
    <w:name w:val="En-tête Car"/>
    <w:basedOn w:val="Policepardfaut"/>
    <w:link w:val="En-tte"/>
    <w:uiPriority w:val="99"/>
    <w:rsid w:val="00D66920"/>
  </w:style>
  <w:style w:type="paragraph" w:styleId="Pieddepage">
    <w:name w:val="footer"/>
    <w:basedOn w:val="Normal"/>
    <w:link w:val="PieddepageCar"/>
    <w:uiPriority w:val="99"/>
    <w:unhideWhenUsed/>
    <w:rsid w:val="00D669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6920"/>
  </w:style>
  <w:style w:type="paragraph" w:styleId="Notedebasdepage">
    <w:name w:val="footnote text"/>
    <w:basedOn w:val="Normal"/>
    <w:link w:val="NotedebasdepageCar"/>
    <w:uiPriority w:val="99"/>
    <w:semiHidden/>
    <w:unhideWhenUsed/>
    <w:rsid w:val="00965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5DEF"/>
    <w:rPr>
      <w:sz w:val="20"/>
      <w:szCs w:val="20"/>
    </w:rPr>
  </w:style>
  <w:style w:type="character" w:styleId="Appelnotedebasdep">
    <w:name w:val="footnote reference"/>
    <w:basedOn w:val="Policepardfaut"/>
    <w:uiPriority w:val="99"/>
    <w:semiHidden/>
    <w:unhideWhenUsed/>
    <w:rsid w:val="00965DEF"/>
    <w:rPr>
      <w:vertAlign w:val="superscript"/>
    </w:rPr>
  </w:style>
  <w:style w:type="character" w:customStyle="1" w:styleId="ParagraphedelisteCar">
    <w:name w:val="Paragraphe de liste Car"/>
    <w:aliases w:val="List Paragraph1 Car,Recommendation Car,List Paragraph11 Car,L Car,List Paragraph2 Car,CV text Car,Table text Car,F5 List Paragraph Car,Dot pt Car,List Paragraph111 Car,Medium Grid 1 - Accent 21 Car,Numbered Paragraph Car,3 Car"/>
    <w:basedOn w:val="Policepardfaut"/>
    <w:link w:val="Paragraphedeliste"/>
    <w:uiPriority w:val="34"/>
    <w:qFormat/>
    <w:locked/>
    <w:rsid w:val="007C2275"/>
    <w:rPr>
      <w:rFonts w:ascii="Arial" w:eastAsia="Times New Roman" w:hAnsi="Arial" w:cs="Arial"/>
      <w:lang w:val="en-CA"/>
    </w:rPr>
  </w:style>
  <w:style w:type="paragraph" w:styleId="Rvision">
    <w:name w:val="Revision"/>
    <w:hidden/>
    <w:uiPriority w:val="99"/>
    <w:semiHidden/>
    <w:rsid w:val="005E1714"/>
    <w:pPr>
      <w:spacing w:after="0" w:line="240" w:lineRule="auto"/>
    </w:pPr>
  </w:style>
  <w:style w:type="character" w:styleId="Lienhypertextesuivivisit">
    <w:name w:val="FollowedHyperlink"/>
    <w:basedOn w:val="Policepardfaut"/>
    <w:uiPriority w:val="99"/>
    <w:semiHidden/>
    <w:unhideWhenUsed/>
    <w:rsid w:val="00C441B9"/>
    <w:rPr>
      <w:color w:val="954F72" w:themeColor="followedHyperlink"/>
      <w:u w:val="single"/>
    </w:rPr>
  </w:style>
  <w:style w:type="paragraph" w:styleId="NormalWeb">
    <w:name w:val="Normal (Web)"/>
    <w:basedOn w:val="Normal"/>
    <w:uiPriority w:val="99"/>
    <w:semiHidden/>
    <w:unhideWhenUsed/>
    <w:rsid w:val="000D2260"/>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customStyle="1" w:styleId="Default">
    <w:name w:val="Default"/>
    <w:rsid w:val="00970F60"/>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587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489">
      <w:bodyDiv w:val="1"/>
      <w:marLeft w:val="0"/>
      <w:marRight w:val="0"/>
      <w:marTop w:val="0"/>
      <w:marBottom w:val="0"/>
      <w:divBdr>
        <w:top w:val="none" w:sz="0" w:space="0" w:color="auto"/>
        <w:left w:val="none" w:sz="0" w:space="0" w:color="auto"/>
        <w:bottom w:val="none" w:sz="0" w:space="0" w:color="auto"/>
        <w:right w:val="none" w:sz="0" w:space="0" w:color="auto"/>
      </w:divBdr>
    </w:div>
    <w:div w:id="96220989">
      <w:bodyDiv w:val="1"/>
      <w:marLeft w:val="0"/>
      <w:marRight w:val="0"/>
      <w:marTop w:val="0"/>
      <w:marBottom w:val="0"/>
      <w:divBdr>
        <w:top w:val="none" w:sz="0" w:space="0" w:color="auto"/>
        <w:left w:val="none" w:sz="0" w:space="0" w:color="auto"/>
        <w:bottom w:val="none" w:sz="0" w:space="0" w:color="auto"/>
        <w:right w:val="none" w:sz="0" w:space="0" w:color="auto"/>
      </w:divBdr>
    </w:div>
    <w:div w:id="98989740">
      <w:bodyDiv w:val="1"/>
      <w:marLeft w:val="0"/>
      <w:marRight w:val="0"/>
      <w:marTop w:val="0"/>
      <w:marBottom w:val="0"/>
      <w:divBdr>
        <w:top w:val="none" w:sz="0" w:space="0" w:color="auto"/>
        <w:left w:val="none" w:sz="0" w:space="0" w:color="auto"/>
        <w:bottom w:val="none" w:sz="0" w:space="0" w:color="auto"/>
        <w:right w:val="none" w:sz="0" w:space="0" w:color="auto"/>
      </w:divBdr>
      <w:divsChild>
        <w:div w:id="1016691721">
          <w:marLeft w:val="0"/>
          <w:marRight w:val="0"/>
          <w:marTop w:val="0"/>
          <w:marBottom w:val="0"/>
          <w:divBdr>
            <w:top w:val="none" w:sz="0" w:space="0" w:color="auto"/>
            <w:left w:val="none" w:sz="0" w:space="0" w:color="auto"/>
            <w:bottom w:val="none" w:sz="0" w:space="0" w:color="auto"/>
            <w:right w:val="none" w:sz="0" w:space="0" w:color="auto"/>
          </w:divBdr>
          <w:divsChild>
            <w:div w:id="1343701101">
              <w:marLeft w:val="0"/>
              <w:marRight w:val="0"/>
              <w:marTop w:val="0"/>
              <w:marBottom w:val="0"/>
              <w:divBdr>
                <w:top w:val="none" w:sz="0" w:space="0" w:color="auto"/>
                <w:left w:val="none" w:sz="0" w:space="0" w:color="auto"/>
                <w:bottom w:val="none" w:sz="0" w:space="0" w:color="auto"/>
                <w:right w:val="none" w:sz="0" w:space="0" w:color="auto"/>
              </w:divBdr>
              <w:divsChild>
                <w:div w:id="1047686804">
                  <w:marLeft w:val="0"/>
                  <w:marRight w:val="0"/>
                  <w:marTop w:val="0"/>
                  <w:marBottom w:val="0"/>
                  <w:divBdr>
                    <w:top w:val="none" w:sz="0" w:space="0" w:color="auto"/>
                    <w:left w:val="none" w:sz="0" w:space="0" w:color="auto"/>
                    <w:bottom w:val="none" w:sz="0" w:space="0" w:color="auto"/>
                    <w:right w:val="none" w:sz="0" w:space="0" w:color="auto"/>
                  </w:divBdr>
                  <w:divsChild>
                    <w:div w:id="1518498102">
                      <w:marLeft w:val="0"/>
                      <w:marRight w:val="0"/>
                      <w:marTop w:val="0"/>
                      <w:marBottom w:val="0"/>
                      <w:divBdr>
                        <w:top w:val="none" w:sz="0" w:space="0" w:color="auto"/>
                        <w:left w:val="none" w:sz="0" w:space="0" w:color="auto"/>
                        <w:bottom w:val="none" w:sz="0" w:space="0" w:color="auto"/>
                        <w:right w:val="none" w:sz="0" w:space="0" w:color="auto"/>
                      </w:divBdr>
                      <w:divsChild>
                        <w:div w:id="503671411">
                          <w:marLeft w:val="0"/>
                          <w:marRight w:val="0"/>
                          <w:marTop w:val="0"/>
                          <w:marBottom w:val="0"/>
                          <w:divBdr>
                            <w:top w:val="none" w:sz="0" w:space="0" w:color="auto"/>
                            <w:left w:val="none" w:sz="0" w:space="0" w:color="auto"/>
                            <w:bottom w:val="none" w:sz="0" w:space="0" w:color="auto"/>
                            <w:right w:val="none" w:sz="0" w:space="0" w:color="auto"/>
                          </w:divBdr>
                          <w:divsChild>
                            <w:div w:id="1230725308">
                              <w:marLeft w:val="2070"/>
                              <w:marRight w:val="3960"/>
                              <w:marTop w:val="0"/>
                              <w:marBottom w:val="0"/>
                              <w:divBdr>
                                <w:top w:val="none" w:sz="0" w:space="0" w:color="auto"/>
                                <w:left w:val="none" w:sz="0" w:space="0" w:color="auto"/>
                                <w:bottom w:val="none" w:sz="0" w:space="0" w:color="auto"/>
                                <w:right w:val="none" w:sz="0" w:space="0" w:color="auto"/>
                              </w:divBdr>
                              <w:divsChild>
                                <w:div w:id="235214094">
                                  <w:marLeft w:val="0"/>
                                  <w:marRight w:val="0"/>
                                  <w:marTop w:val="0"/>
                                  <w:marBottom w:val="0"/>
                                  <w:divBdr>
                                    <w:top w:val="none" w:sz="0" w:space="0" w:color="auto"/>
                                    <w:left w:val="none" w:sz="0" w:space="0" w:color="auto"/>
                                    <w:bottom w:val="none" w:sz="0" w:space="0" w:color="auto"/>
                                    <w:right w:val="none" w:sz="0" w:space="0" w:color="auto"/>
                                  </w:divBdr>
                                  <w:divsChild>
                                    <w:div w:id="631982292">
                                      <w:marLeft w:val="0"/>
                                      <w:marRight w:val="0"/>
                                      <w:marTop w:val="0"/>
                                      <w:marBottom w:val="0"/>
                                      <w:divBdr>
                                        <w:top w:val="none" w:sz="0" w:space="0" w:color="auto"/>
                                        <w:left w:val="none" w:sz="0" w:space="0" w:color="auto"/>
                                        <w:bottom w:val="none" w:sz="0" w:space="0" w:color="auto"/>
                                        <w:right w:val="none" w:sz="0" w:space="0" w:color="auto"/>
                                      </w:divBdr>
                                      <w:divsChild>
                                        <w:div w:id="1784572743">
                                          <w:marLeft w:val="0"/>
                                          <w:marRight w:val="0"/>
                                          <w:marTop w:val="0"/>
                                          <w:marBottom w:val="0"/>
                                          <w:divBdr>
                                            <w:top w:val="none" w:sz="0" w:space="0" w:color="auto"/>
                                            <w:left w:val="none" w:sz="0" w:space="0" w:color="auto"/>
                                            <w:bottom w:val="none" w:sz="0" w:space="0" w:color="auto"/>
                                            <w:right w:val="none" w:sz="0" w:space="0" w:color="auto"/>
                                          </w:divBdr>
                                          <w:divsChild>
                                            <w:div w:id="953167811">
                                              <w:marLeft w:val="0"/>
                                              <w:marRight w:val="0"/>
                                              <w:marTop w:val="90"/>
                                              <w:marBottom w:val="0"/>
                                              <w:divBdr>
                                                <w:top w:val="none" w:sz="0" w:space="0" w:color="auto"/>
                                                <w:left w:val="none" w:sz="0" w:space="0" w:color="auto"/>
                                                <w:bottom w:val="none" w:sz="0" w:space="0" w:color="auto"/>
                                                <w:right w:val="none" w:sz="0" w:space="0" w:color="auto"/>
                                              </w:divBdr>
                                              <w:divsChild>
                                                <w:div w:id="624045487">
                                                  <w:marLeft w:val="0"/>
                                                  <w:marRight w:val="0"/>
                                                  <w:marTop w:val="0"/>
                                                  <w:marBottom w:val="0"/>
                                                  <w:divBdr>
                                                    <w:top w:val="none" w:sz="0" w:space="0" w:color="auto"/>
                                                    <w:left w:val="none" w:sz="0" w:space="0" w:color="auto"/>
                                                    <w:bottom w:val="none" w:sz="0" w:space="0" w:color="auto"/>
                                                    <w:right w:val="none" w:sz="0" w:space="0" w:color="auto"/>
                                                  </w:divBdr>
                                                  <w:divsChild>
                                                    <w:div w:id="602806762">
                                                      <w:marLeft w:val="0"/>
                                                      <w:marRight w:val="0"/>
                                                      <w:marTop w:val="0"/>
                                                      <w:marBottom w:val="0"/>
                                                      <w:divBdr>
                                                        <w:top w:val="none" w:sz="0" w:space="0" w:color="auto"/>
                                                        <w:left w:val="none" w:sz="0" w:space="0" w:color="auto"/>
                                                        <w:bottom w:val="none" w:sz="0" w:space="0" w:color="auto"/>
                                                        <w:right w:val="none" w:sz="0" w:space="0" w:color="auto"/>
                                                      </w:divBdr>
                                                      <w:divsChild>
                                                        <w:div w:id="1395348353">
                                                          <w:marLeft w:val="0"/>
                                                          <w:marRight w:val="0"/>
                                                          <w:marTop w:val="0"/>
                                                          <w:marBottom w:val="390"/>
                                                          <w:divBdr>
                                                            <w:top w:val="none" w:sz="0" w:space="0" w:color="auto"/>
                                                            <w:left w:val="none" w:sz="0" w:space="0" w:color="auto"/>
                                                            <w:bottom w:val="none" w:sz="0" w:space="0" w:color="auto"/>
                                                            <w:right w:val="none" w:sz="0" w:space="0" w:color="auto"/>
                                                          </w:divBdr>
                                                          <w:divsChild>
                                                            <w:div w:id="1740588329">
                                                              <w:marLeft w:val="0"/>
                                                              <w:marRight w:val="0"/>
                                                              <w:marTop w:val="0"/>
                                                              <w:marBottom w:val="0"/>
                                                              <w:divBdr>
                                                                <w:top w:val="none" w:sz="0" w:space="0" w:color="auto"/>
                                                                <w:left w:val="none" w:sz="0" w:space="0" w:color="auto"/>
                                                                <w:bottom w:val="none" w:sz="0" w:space="0" w:color="auto"/>
                                                                <w:right w:val="none" w:sz="0" w:space="0" w:color="auto"/>
                                                              </w:divBdr>
                                                              <w:divsChild>
                                                                <w:div w:id="436948560">
                                                                  <w:marLeft w:val="0"/>
                                                                  <w:marRight w:val="0"/>
                                                                  <w:marTop w:val="0"/>
                                                                  <w:marBottom w:val="0"/>
                                                                  <w:divBdr>
                                                                    <w:top w:val="none" w:sz="0" w:space="0" w:color="auto"/>
                                                                    <w:left w:val="none" w:sz="0" w:space="0" w:color="auto"/>
                                                                    <w:bottom w:val="none" w:sz="0" w:space="0" w:color="auto"/>
                                                                    <w:right w:val="none" w:sz="0" w:space="0" w:color="auto"/>
                                                                  </w:divBdr>
                                                                  <w:divsChild>
                                                                    <w:div w:id="1312052828">
                                                                      <w:marLeft w:val="0"/>
                                                                      <w:marRight w:val="0"/>
                                                                      <w:marTop w:val="0"/>
                                                                      <w:marBottom w:val="0"/>
                                                                      <w:divBdr>
                                                                        <w:top w:val="none" w:sz="0" w:space="0" w:color="auto"/>
                                                                        <w:left w:val="none" w:sz="0" w:space="0" w:color="auto"/>
                                                                        <w:bottom w:val="none" w:sz="0" w:space="0" w:color="auto"/>
                                                                        <w:right w:val="none" w:sz="0" w:space="0" w:color="auto"/>
                                                                      </w:divBdr>
                                                                      <w:divsChild>
                                                                        <w:div w:id="262232226">
                                                                          <w:marLeft w:val="0"/>
                                                                          <w:marRight w:val="0"/>
                                                                          <w:marTop w:val="0"/>
                                                                          <w:marBottom w:val="0"/>
                                                                          <w:divBdr>
                                                                            <w:top w:val="none" w:sz="0" w:space="0" w:color="auto"/>
                                                                            <w:left w:val="none" w:sz="0" w:space="0" w:color="auto"/>
                                                                            <w:bottom w:val="none" w:sz="0" w:space="0" w:color="auto"/>
                                                                            <w:right w:val="none" w:sz="0" w:space="0" w:color="auto"/>
                                                                          </w:divBdr>
                                                                          <w:divsChild>
                                                                            <w:div w:id="1212964894">
                                                                              <w:marLeft w:val="0"/>
                                                                              <w:marRight w:val="0"/>
                                                                              <w:marTop w:val="0"/>
                                                                              <w:marBottom w:val="0"/>
                                                                              <w:divBdr>
                                                                                <w:top w:val="none" w:sz="0" w:space="0" w:color="auto"/>
                                                                                <w:left w:val="none" w:sz="0" w:space="0" w:color="auto"/>
                                                                                <w:bottom w:val="none" w:sz="0" w:space="0" w:color="auto"/>
                                                                                <w:right w:val="none" w:sz="0" w:space="0" w:color="auto"/>
                                                                              </w:divBdr>
                                                                              <w:divsChild>
                                                                                <w:div w:id="1199859367">
                                                                                  <w:marLeft w:val="0"/>
                                                                                  <w:marRight w:val="0"/>
                                                                                  <w:marTop w:val="0"/>
                                                                                  <w:marBottom w:val="0"/>
                                                                                  <w:divBdr>
                                                                                    <w:top w:val="none" w:sz="0" w:space="0" w:color="auto"/>
                                                                                    <w:left w:val="none" w:sz="0" w:space="0" w:color="auto"/>
                                                                                    <w:bottom w:val="none" w:sz="0" w:space="0" w:color="auto"/>
                                                                                    <w:right w:val="none" w:sz="0" w:space="0" w:color="auto"/>
                                                                                  </w:divBdr>
                                                                                  <w:divsChild>
                                                                                    <w:div w:id="1766614835">
                                                                                      <w:marLeft w:val="0"/>
                                                                                      <w:marRight w:val="0"/>
                                                                                      <w:marTop w:val="0"/>
                                                                                      <w:marBottom w:val="0"/>
                                                                                      <w:divBdr>
                                                                                        <w:top w:val="none" w:sz="0" w:space="0" w:color="auto"/>
                                                                                        <w:left w:val="none" w:sz="0" w:space="0" w:color="auto"/>
                                                                                        <w:bottom w:val="none" w:sz="0" w:space="0" w:color="auto"/>
                                                                                        <w:right w:val="none" w:sz="0" w:space="0" w:color="auto"/>
                                                                                      </w:divBdr>
                                                                                      <w:divsChild>
                                                                                        <w:div w:id="1531917745">
                                                                                          <w:marLeft w:val="0"/>
                                                                                          <w:marRight w:val="0"/>
                                                                                          <w:marTop w:val="0"/>
                                                                                          <w:marBottom w:val="0"/>
                                                                                          <w:divBdr>
                                                                                            <w:top w:val="none" w:sz="0" w:space="0" w:color="auto"/>
                                                                                            <w:left w:val="none" w:sz="0" w:space="0" w:color="auto"/>
                                                                                            <w:bottom w:val="none" w:sz="0" w:space="0" w:color="auto"/>
                                                                                            <w:right w:val="none" w:sz="0" w:space="0" w:color="auto"/>
                                                                                          </w:divBdr>
                                                                                          <w:divsChild>
                                                                                            <w:div w:id="14745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23446">
      <w:bodyDiv w:val="1"/>
      <w:marLeft w:val="0"/>
      <w:marRight w:val="0"/>
      <w:marTop w:val="0"/>
      <w:marBottom w:val="0"/>
      <w:divBdr>
        <w:top w:val="none" w:sz="0" w:space="0" w:color="auto"/>
        <w:left w:val="none" w:sz="0" w:space="0" w:color="auto"/>
        <w:bottom w:val="none" w:sz="0" w:space="0" w:color="auto"/>
        <w:right w:val="none" w:sz="0" w:space="0" w:color="auto"/>
      </w:divBdr>
    </w:div>
    <w:div w:id="294723584">
      <w:bodyDiv w:val="1"/>
      <w:marLeft w:val="0"/>
      <w:marRight w:val="0"/>
      <w:marTop w:val="0"/>
      <w:marBottom w:val="0"/>
      <w:divBdr>
        <w:top w:val="none" w:sz="0" w:space="0" w:color="auto"/>
        <w:left w:val="none" w:sz="0" w:space="0" w:color="auto"/>
        <w:bottom w:val="none" w:sz="0" w:space="0" w:color="auto"/>
        <w:right w:val="none" w:sz="0" w:space="0" w:color="auto"/>
      </w:divBdr>
    </w:div>
    <w:div w:id="318509679">
      <w:bodyDiv w:val="1"/>
      <w:marLeft w:val="0"/>
      <w:marRight w:val="0"/>
      <w:marTop w:val="0"/>
      <w:marBottom w:val="0"/>
      <w:divBdr>
        <w:top w:val="none" w:sz="0" w:space="0" w:color="auto"/>
        <w:left w:val="none" w:sz="0" w:space="0" w:color="auto"/>
        <w:bottom w:val="none" w:sz="0" w:space="0" w:color="auto"/>
        <w:right w:val="none" w:sz="0" w:space="0" w:color="auto"/>
      </w:divBdr>
    </w:div>
    <w:div w:id="362943640">
      <w:bodyDiv w:val="1"/>
      <w:marLeft w:val="0"/>
      <w:marRight w:val="0"/>
      <w:marTop w:val="0"/>
      <w:marBottom w:val="0"/>
      <w:divBdr>
        <w:top w:val="none" w:sz="0" w:space="0" w:color="auto"/>
        <w:left w:val="none" w:sz="0" w:space="0" w:color="auto"/>
        <w:bottom w:val="none" w:sz="0" w:space="0" w:color="auto"/>
        <w:right w:val="none" w:sz="0" w:space="0" w:color="auto"/>
      </w:divBdr>
    </w:div>
    <w:div w:id="376393835">
      <w:bodyDiv w:val="1"/>
      <w:marLeft w:val="0"/>
      <w:marRight w:val="0"/>
      <w:marTop w:val="0"/>
      <w:marBottom w:val="0"/>
      <w:divBdr>
        <w:top w:val="none" w:sz="0" w:space="0" w:color="auto"/>
        <w:left w:val="none" w:sz="0" w:space="0" w:color="auto"/>
        <w:bottom w:val="none" w:sz="0" w:space="0" w:color="auto"/>
        <w:right w:val="none" w:sz="0" w:space="0" w:color="auto"/>
      </w:divBdr>
    </w:div>
    <w:div w:id="457577566">
      <w:bodyDiv w:val="1"/>
      <w:marLeft w:val="0"/>
      <w:marRight w:val="0"/>
      <w:marTop w:val="0"/>
      <w:marBottom w:val="0"/>
      <w:divBdr>
        <w:top w:val="none" w:sz="0" w:space="0" w:color="auto"/>
        <w:left w:val="none" w:sz="0" w:space="0" w:color="auto"/>
        <w:bottom w:val="none" w:sz="0" w:space="0" w:color="auto"/>
        <w:right w:val="none" w:sz="0" w:space="0" w:color="auto"/>
      </w:divBdr>
    </w:div>
    <w:div w:id="535850156">
      <w:bodyDiv w:val="1"/>
      <w:marLeft w:val="0"/>
      <w:marRight w:val="0"/>
      <w:marTop w:val="0"/>
      <w:marBottom w:val="0"/>
      <w:divBdr>
        <w:top w:val="none" w:sz="0" w:space="0" w:color="auto"/>
        <w:left w:val="none" w:sz="0" w:space="0" w:color="auto"/>
        <w:bottom w:val="none" w:sz="0" w:space="0" w:color="auto"/>
        <w:right w:val="none" w:sz="0" w:space="0" w:color="auto"/>
      </w:divBdr>
    </w:div>
    <w:div w:id="653029522">
      <w:bodyDiv w:val="1"/>
      <w:marLeft w:val="0"/>
      <w:marRight w:val="0"/>
      <w:marTop w:val="0"/>
      <w:marBottom w:val="0"/>
      <w:divBdr>
        <w:top w:val="none" w:sz="0" w:space="0" w:color="auto"/>
        <w:left w:val="none" w:sz="0" w:space="0" w:color="auto"/>
        <w:bottom w:val="none" w:sz="0" w:space="0" w:color="auto"/>
        <w:right w:val="none" w:sz="0" w:space="0" w:color="auto"/>
      </w:divBdr>
      <w:divsChild>
        <w:div w:id="1995715245">
          <w:marLeft w:val="0"/>
          <w:marRight w:val="0"/>
          <w:marTop w:val="0"/>
          <w:marBottom w:val="0"/>
          <w:divBdr>
            <w:top w:val="none" w:sz="0" w:space="0" w:color="auto"/>
            <w:left w:val="none" w:sz="0" w:space="0" w:color="auto"/>
            <w:bottom w:val="none" w:sz="0" w:space="0" w:color="auto"/>
            <w:right w:val="none" w:sz="0" w:space="0" w:color="auto"/>
          </w:divBdr>
          <w:divsChild>
            <w:div w:id="1448549624">
              <w:marLeft w:val="0"/>
              <w:marRight w:val="0"/>
              <w:marTop w:val="0"/>
              <w:marBottom w:val="0"/>
              <w:divBdr>
                <w:top w:val="none" w:sz="0" w:space="0" w:color="auto"/>
                <w:left w:val="none" w:sz="0" w:space="0" w:color="auto"/>
                <w:bottom w:val="none" w:sz="0" w:space="0" w:color="auto"/>
                <w:right w:val="none" w:sz="0" w:space="0" w:color="auto"/>
              </w:divBdr>
              <w:divsChild>
                <w:div w:id="22369768">
                  <w:marLeft w:val="0"/>
                  <w:marRight w:val="0"/>
                  <w:marTop w:val="0"/>
                  <w:marBottom w:val="0"/>
                  <w:divBdr>
                    <w:top w:val="none" w:sz="0" w:space="0" w:color="auto"/>
                    <w:left w:val="none" w:sz="0" w:space="0" w:color="auto"/>
                    <w:bottom w:val="none" w:sz="0" w:space="0" w:color="auto"/>
                    <w:right w:val="none" w:sz="0" w:space="0" w:color="auto"/>
                  </w:divBdr>
                  <w:divsChild>
                    <w:div w:id="188890914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79674">
      <w:bodyDiv w:val="1"/>
      <w:marLeft w:val="0"/>
      <w:marRight w:val="0"/>
      <w:marTop w:val="0"/>
      <w:marBottom w:val="0"/>
      <w:divBdr>
        <w:top w:val="none" w:sz="0" w:space="0" w:color="auto"/>
        <w:left w:val="none" w:sz="0" w:space="0" w:color="auto"/>
        <w:bottom w:val="none" w:sz="0" w:space="0" w:color="auto"/>
        <w:right w:val="none" w:sz="0" w:space="0" w:color="auto"/>
      </w:divBdr>
    </w:div>
    <w:div w:id="1031103642">
      <w:bodyDiv w:val="1"/>
      <w:marLeft w:val="0"/>
      <w:marRight w:val="0"/>
      <w:marTop w:val="0"/>
      <w:marBottom w:val="0"/>
      <w:divBdr>
        <w:top w:val="none" w:sz="0" w:space="0" w:color="auto"/>
        <w:left w:val="none" w:sz="0" w:space="0" w:color="auto"/>
        <w:bottom w:val="none" w:sz="0" w:space="0" w:color="auto"/>
        <w:right w:val="none" w:sz="0" w:space="0" w:color="auto"/>
      </w:divBdr>
    </w:div>
    <w:div w:id="1035429833">
      <w:bodyDiv w:val="1"/>
      <w:marLeft w:val="0"/>
      <w:marRight w:val="0"/>
      <w:marTop w:val="0"/>
      <w:marBottom w:val="0"/>
      <w:divBdr>
        <w:top w:val="none" w:sz="0" w:space="0" w:color="auto"/>
        <w:left w:val="none" w:sz="0" w:space="0" w:color="auto"/>
        <w:bottom w:val="none" w:sz="0" w:space="0" w:color="auto"/>
        <w:right w:val="none" w:sz="0" w:space="0" w:color="auto"/>
      </w:divBdr>
    </w:div>
    <w:div w:id="1271090019">
      <w:bodyDiv w:val="1"/>
      <w:marLeft w:val="0"/>
      <w:marRight w:val="0"/>
      <w:marTop w:val="0"/>
      <w:marBottom w:val="0"/>
      <w:divBdr>
        <w:top w:val="none" w:sz="0" w:space="0" w:color="auto"/>
        <w:left w:val="none" w:sz="0" w:space="0" w:color="auto"/>
        <w:bottom w:val="none" w:sz="0" w:space="0" w:color="auto"/>
        <w:right w:val="none" w:sz="0" w:space="0" w:color="auto"/>
      </w:divBdr>
    </w:div>
    <w:div w:id="1285499747">
      <w:bodyDiv w:val="1"/>
      <w:marLeft w:val="0"/>
      <w:marRight w:val="0"/>
      <w:marTop w:val="0"/>
      <w:marBottom w:val="0"/>
      <w:divBdr>
        <w:top w:val="none" w:sz="0" w:space="0" w:color="auto"/>
        <w:left w:val="none" w:sz="0" w:space="0" w:color="auto"/>
        <w:bottom w:val="none" w:sz="0" w:space="0" w:color="auto"/>
        <w:right w:val="none" w:sz="0" w:space="0" w:color="auto"/>
      </w:divBdr>
    </w:div>
    <w:div w:id="1313173481">
      <w:bodyDiv w:val="1"/>
      <w:marLeft w:val="0"/>
      <w:marRight w:val="0"/>
      <w:marTop w:val="0"/>
      <w:marBottom w:val="0"/>
      <w:divBdr>
        <w:top w:val="none" w:sz="0" w:space="0" w:color="auto"/>
        <w:left w:val="none" w:sz="0" w:space="0" w:color="auto"/>
        <w:bottom w:val="none" w:sz="0" w:space="0" w:color="auto"/>
        <w:right w:val="none" w:sz="0" w:space="0" w:color="auto"/>
      </w:divBdr>
    </w:div>
    <w:div w:id="1315524920">
      <w:bodyDiv w:val="1"/>
      <w:marLeft w:val="0"/>
      <w:marRight w:val="0"/>
      <w:marTop w:val="0"/>
      <w:marBottom w:val="0"/>
      <w:divBdr>
        <w:top w:val="none" w:sz="0" w:space="0" w:color="auto"/>
        <w:left w:val="none" w:sz="0" w:space="0" w:color="auto"/>
        <w:bottom w:val="none" w:sz="0" w:space="0" w:color="auto"/>
        <w:right w:val="none" w:sz="0" w:space="0" w:color="auto"/>
      </w:divBdr>
    </w:div>
    <w:div w:id="1497962863">
      <w:bodyDiv w:val="1"/>
      <w:marLeft w:val="0"/>
      <w:marRight w:val="0"/>
      <w:marTop w:val="0"/>
      <w:marBottom w:val="0"/>
      <w:divBdr>
        <w:top w:val="none" w:sz="0" w:space="0" w:color="auto"/>
        <w:left w:val="none" w:sz="0" w:space="0" w:color="auto"/>
        <w:bottom w:val="none" w:sz="0" w:space="0" w:color="auto"/>
        <w:right w:val="none" w:sz="0" w:space="0" w:color="auto"/>
      </w:divBdr>
    </w:div>
    <w:div w:id="1609704725">
      <w:bodyDiv w:val="1"/>
      <w:marLeft w:val="0"/>
      <w:marRight w:val="0"/>
      <w:marTop w:val="0"/>
      <w:marBottom w:val="0"/>
      <w:divBdr>
        <w:top w:val="none" w:sz="0" w:space="0" w:color="auto"/>
        <w:left w:val="none" w:sz="0" w:space="0" w:color="auto"/>
        <w:bottom w:val="none" w:sz="0" w:space="0" w:color="auto"/>
        <w:right w:val="none" w:sz="0" w:space="0" w:color="auto"/>
      </w:divBdr>
    </w:div>
    <w:div w:id="1629772619">
      <w:bodyDiv w:val="1"/>
      <w:marLeft w:val="0"/>
      <w:marRight w:val="0"/>
      <w:marTop w:val="0"/>
      <w:marBottom w:val="0"/>
      <w:divBdr>
        <w:top w:val="none" w:sz="0" w:space="0" w:color="auto"/>
        <w:left w:val="none" w:sz="0" w:space="0" w:color="auto"/>
        <w:bottom w:val="none" w:sz="0" w:space="0" w:color="auto"/>
        <w:right w:val="none" w:sz="0" w:space="0" w:color="auto"/>
      </w:divBdr>
    </w:div>
    <w:div w:id="1667708810">
      <w:bodyDiv w:val="1"/>
      <w:marLeft w:val="0"/>
      <w:marRight w:val="0"/>
      <w:marTop w:val="0"/>
      <w:marBottom w:val="0"/>
      <w:divBdr>
        <w:top w:val="none" w:sz="0" w:space="0" w:color="auto"/>
        <w:left w:val="none" w:sz="0" w:space="0" w:color="auto"/>
        <w:bottom w:val="none" w:sz="0" w:space="0" w:color="auto"/>
        <w:right w:val="none" w:sz="0" w:space="0" w:color="auto"/>
      </w:divBdr>
    </w:div>
    <w:div w:id="20282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nvironment-climate-change/services/managing-reducing-waste/international-commitments/ocean-plastics-charter.html" TargetMode="External"/><Relationship Id="rId13" Type="http://schemas.openxmlformats.org/officeDocument/2006/relationships/hyperlink" Target="https://www.canada.ca/en/treasury-board-secretariat/services/innovation/greening-government/strategy.html" TargetMode="External"/><Relationship Id="rId18" Type="http://schemas.openxmlformats.org/officeDocument/2006/relationships/hyperlink" Target="https://laws-lois.justice.gc.ca/eng/acts/H-2.7/page-3.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PSGC.PAPiloteSocioEconomique-APSocioEconomicPilot.PWGSC@tpsgc-pwgsc.gc.ca" TargetMode="External"/><Relationship Id="rId7" Type="http://schemas.openxmlformats.org/officeDocument/2006/relationships/endnotes" Target="endnotes.xml"/><Relationship Id="rId12" Type="http://schemas.openxmlformats.org/officeDocument/2006/relationships/hyperlink" Target="https://www.fsds-sfdd.ca/index.html" TargetMode="External"/><Relationship Id="rId17" Type="http://schemas.openxmlformats.org/officeDocument/2006/relationships/hyperlink" Target="https://laws-lois.justice.gc.ca/eng/regulations/SOR-2015-1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uyandsell.gc.ca/policy-and-guidelines/standard-acquisition-clauses-and-conditions-manual/5/K/K0029C/2" TargetMode="External"/><Relationship Id="rId20" Type="http://schemas.openxmlformats.org/officeDocument/2006/relationships/hyperlink" Target="https://pollution-waste.canada.ca/environmental-protection-registry/regulations/view?id=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services/environment/pollution-waste-management/zero-plastic-waste/canada-actio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mancan.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canada.ca/en/services/environment/weather/climatechange/pan-canadian-framework.html" TargetMode="External"/><Relationship Id="rId19" Type="http://schemas.openxmlformats.org/officeDocument/2006/relationships/hyperlink" Target="https://laws-lois.justice.gc.ca/eng/regulations/SOR-88-456/index.html" TargetMode="External"/><Relationship Id="rId4" Type="http://schemas.openxmlformats.org/officeDocument/2006/relationships/settings" Target="settings.xml"/><Relationship Id="rId9" Type="http://schemas.openxmlformats.org/officeDocument/2006/relationships/hyperlink" Target="https://unfccc.int/process-and-meetings/the-paris-agreement/the-paris-agreement" TargetMode="External"/><Relationship Id="rId14" Type="http://schemas.openxmlformats.org/officeDocument/2006/relationships/hyperlink" Target="https://www.canada.ca/en/treasury-board-secretariat/services/innovation/greening-government/government-canada-actions-plastic-waste-federal-operations.html"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psgc-pwgsc.gc.ca/app-acq/rccgmb-gofacm/mobilierexigences-furniturerequirements-en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1813-6BF0-41C4-9CBE-229BAE7F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4122</Words>
  <Characters>22676</Characters>
  <Application>Microsoft Office Word</Application>
  <DocSecurity>0</DocSecurity>
  <Lines>188</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Canada\Gouvernement du Canada</Company>
  <LinksUpToDate>false</LinksUpToDate>
  <CharactersWithSpaces>26745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Champoux</dc:creator>
  <cp:keywords/>
  <dc:description/>
  <cp:lastModifiedBy>Annick Champoux</cp:lastModifiedBy>
  <cp:revision>8</cp:revision>
  <cp:lastPrinted>2019-08-26T16:22:00Z</cp:lastPrinted>
  <dcterms:created xsi:type="dcterms:W3CDTF">2019-12-12T20:31:00Z</dcterms:created>
  <dcterms:modified xsi:type="dcterms:W3CDTF">2019-12-23T17:20:00Z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8dfcf782-dd96-4ccd-a5d8-5311f25e2732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