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48" w:rsidRPr="008573BC" w:rsidRDefault="00715C48" w:rsidP="00C9696A">
      <w:pPr>
        <w:spacing w:after="0"/>
        <w:jc w:val="center"/>
        <w:rPr>
          <w:rFonts w:cstheme="minorHAnsi"/>
          <w:sz w:val="24"/>
          <w:szCs w:val="24"/>
          <w:lang w:val="fr-CA"/>
        </w:rPr>
      </w:pPr>
      <w:proofErr w:type="spellStart"/>
      <w:r w:rsidRPr="008573BC">
        <w:rPr>
          <w:rFonts w:cstheme="minorHAnsi"/>
          <w:sz w:val="24"/>
          <w:szCs w:val="24"/>
          <w:lang w:val="fr-CA"/>
        </w:rPr>
        <w:t>Annex</w:t>
      </w:r>
      <w:proofErr w:type="spellEnd"/>
      <w:r w:rsidRPr="008573BC">
        <w:rPr>
          <w:rFonts w:cstheme="minorHAnsi"/>
          <w:sz w:val="24"/>
          <w:szCs w:val="24"/>
          <w:lang w:val="fr-CA"/>
        </w:rPr>
        <w:t xml:space="preserve"> A</w:t>
      </w:r>
      <w:r w:rsidR="00F004CA">
        <w:rPr>
          <w:rFonts w:cstheme="minorHAnsi"/>
          <w:sz w:val="24"/>
          <w:szCs w:val="24"/>
          <w:lang w:val="fr-CA"/>
        </w:rPr>
        <w:t xml:space="preserve"> / Annexe A</w:t>
      </w:r>
    </w:p>
    <w:p w:rsidR="00715C48" w:rsidRPr="008573BC" w:rsidRDefault="00715C48" w:rsidP="00C9696A">
      <w:pPr>
        <w:spacing w:after="0" w:line="240" w:lineRule="auto"/>
        <w:jc w:val="center"/>
        <w:rPr>
          <w:sz w:val="24"/>
          <w:szCs w:val="24"/>
          <w:lang w:val="fr-CA"/>
        </w:rPr>
      </w:pPr>
      <w:proofErr w:type="spellStart"/>
      <w:r w:rsidRPr="008573BC">
        <w:rPr>
          <w:sz w:val="24"/>
          <w:szCs w:val="24"/>
          <w:lang w:val="fr-CA"/>
        </w:rPr>
        <w:t>Appendix</w:t>
      </w:r>
      <w:proofErr w:type="spellEnd"/>
      <w:r w:rsidRPr="008573BC">
        <w:rPr>
          <w:sz w:val="24"/>
          <w:szCs w:val="24"/>
          <w:lang w:val="fr-CA"/>
        </w:rPr>
        <w:t xml:space="preserve"> 2</w:t>
      </w:r>
      <w:r w:rsidR="00F004CA">
        <w:rPr>
          <w:sz w:val="24"/>
          <w:szCs w:val="24"/>
          <w:lang w:val="fr-CA"/>
        </w:rPr>
        <w:t xml:space="preserve"> / Appendice 2</w:t>
      </w:r>
      <w:bookmarkStart w:id="0" w:name="_GoBack"/>
      <w:bookmarkEnd w:id="0"/>
    </w:p>
    <w:p w:rsidR="001F2F43" w:rsidRPr="00715C48" w:rsidRDefault="00E1438B" w:rsidP="00C9696A">
      <w:pPr>
        <w:spacing w:after="0"/>
        <w:jc w:val="center"/>
        <w:rPr>
          <w:sz w:val="24"/>
          <w:szCs w:val="24"/>
          <w:u w:val="single"/>
          <w:lang w:val="fr-CA"/>
        </w:rPr>
      </w:pPr>
      <w:proofErr w:type="spellStart"/>
      <w:r w:rsidRPr="00715C48">
        <w:rPr>
          <w:sz w:val="24"/>
          <w:szCs w:val="24"/>
          <w:u w:val="single"/>
          <w:lang w:val="fr-CA"/>
        </w:rPr>
        <w:t>Asset</w:t>
      </w:r>
      <w:proofErr w:type="spellEnd"/>
      <w:r w:rsidRPr="00715C48">
        <w:rPr>
          <w:sz w:val="24"/>
          <w:szCs w:val="24"/>
          <w:u w:val="single"/>
          <w:lang w:val="fr-CA"/>
        </w:rPr>
        <w:t xml:space="preserve"> </w:t>
      </w:r>
      <w:proofErr w:type="spellStart"/>
      <w:r w:rsidR="00715C48" w:rsidRPr="00715C48">
        <w:rPr>
          <w:sz w:val="24"/>
          <w:szCs w:val="24"/>
          <w:u w:val="single"/>
          <w:lang w:val="fr-CA"/>
        </w:rPr>
        <w:t>Assessment</w:t>
      </w:r>
      <w:proofErr w:type="spellEnd"/>
      <w:r w:rsidR="00715C48" w:rsidRPr="00715C48">
        <w:rPr>
          <w:sz w:val="24"/>
          <w:szCs w:val="24"/>
          <w:u w:val="single"/>
          <w:lang w:val="fr-CA"/>
        </w:rPr>
        <w:t xml:space="preserve"> </w:t>
      </w:r>
      <w:r w:rsidRPr="00715C48">
        <w:rPr>
          <w:sz w:val="24"/>
          <w:szCs w:val="24"/>
          <w:u w:val="single"/>
          <w:lang w:val="fr-CA"/>
        </w:rPr>
        <w:t xml:space="preserve">List / </w:t>
      </w:r>
      <w:r w:rsidR="00715C48" w:rsidRPr="00715C48">
        <w:rPr>
          <w:rFonts w:eastAsia="Calibri" w:cs="Calibri"/>
          <w:sz w:val="24"/>
          <w:szCs w:val="24"/>
          <w:u w:val="single"/>
          <w:bdr w:val="nil"/>
          <w:lang w:val="fr-CA"/>
        </w:rPr>
        <w:t>Liste d’évaluation des biens</w:t>
      </w:r>
    </w:p>
    <w:p w:rsidR="00C9696A" w:rsidRPr="008573BC" w:rsidRDefault="00C9696A" w:rsidP="00C9696A">
      <w:pPr>
        <w:tabs>
          <w:tab w:val="right" w:leader="underscore" w:pos="11766"/>
        </w:tabs>
        <w:rPr>
          <w:szCs w:val="20"/>
          <w:lang w:val="fr-CA"/>
        </w:rPr>
      </w:pPr>
      <w:r w:rsidRPr="008573BC">
        <w:rPr>
          <w:szCs w:val="20"/>
          <w:lang w:val="fr-CA"/>
        </w:rPr>
        <w:tab/>
      </w:r>
    </w:p>
    <w:p w:rsidR="0086163E" w:rsidRDefault="0086163E" w:rsidP="00715C48">
      <w:pPr>
        <w:spacing w:after="0"/>
        <w:rPr>
          <w:u w:val="single"/>
          <w:lang w:val="fr-CA"/>
        </w:rPr>
      </w:pPr>
    </w:p>
    <w:p w:rsidR="00C9696A" w:rsidRDefault="00C9696A" w:rsidP="00715C48">
      <w:pPr>
        <w:spacing w:after="0"/>
        <w:rPr>
          <w:u w:val="single"/>
          <w:lang w:val="fr-CA"/>
        </w:rPr>
      </w:pPr>
    </w:p>
    <w:tbl>
      <w:tblPr>
        <w:tblW w:w="12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701"/>
        <w:gridCol w:w="2126"/>
        <w:gridCol w:w="993"/>
        <w:gridCol w:w="567"/>
        <w:gridCol w:w="1134"/>
        <w:gridCol w:w="992"/>
      </w:tblGrid>
      <w:tr w:rsidR="00DD6E31" w:rsidRPr="009C4926" w:rsidTr="0058789E">
        <w:trPr>
          <w:cantSplit/>
          <w:trHeight w:val="18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Park/Site</w:t>
            </w: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br/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Parc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/Site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</w:pP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>Asset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 xml:space="preserve"> Name / Nom du bien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Category / </w:t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Catégorie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Type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Heritage Value / </w:t>
            </w:r>
          </w:p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Valeur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patrimoniale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 xml:space="preserve">CRV  </w:t>
            </w:r>
          </w:p>
          <w:p w:rsidR="00DD6E31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 xml:space="preserve">/ </w:t>
            </w:r>
          </w:p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>VRA</w:t>
            </w:r>
            <w:proofErr w:type="gram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br/>
              <w:t>(K$)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fr-CA" w:eastAsia="en-CA"/>
              </w:rPr>
              <w:t xml:space="preserve">OAC / CGB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Year of Construction / </w:t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Année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 de construction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D6E31" w:rsidRPr="009C4926" w:rsidRDefault="00DD6E31" w:rsidP="00711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</w:pPr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Building Area (m2) / </w:t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Superficie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 du </w:t>
            </w:r>
            <w:proofErr w:type="spellStart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>batiment</w:t>
            </w:r>
            <w:proofErr w:type="spellEnd"/>
            <w:r w:rsidRPr="009C49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CA"/>
              </w:rPr>
              <w:t xml:space="preserve"> (m2)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Pathways Pipestone #1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Pedestrian Bridges and Structures Class 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Pathways Bow River #1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Pedestrian Bridges and Structures Class 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162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Stables- Radio Building/Barn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Stable Barn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53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Staff Accommodation Laundry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Tenting Kitchen Shelter #1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Outdoor 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Tenting Toilet #8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Tenting Shower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114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Trailer Shower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Kitchen Shelter #4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47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Toilet #3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45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Kitchen Shelter #4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48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Toilet #2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252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Indoor 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146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Information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7,187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1275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Campground Residence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Staff Housing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Residence #3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Staff Housing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Overflow Campground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Camping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484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Firewood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Camping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Grounds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Camping Grounds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1,078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Grounds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Camping Grounds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1,078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Tenting Grounds and Trails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4,492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Compound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Trailer Grounds and Trails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3,593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Electrical Distribution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Electric Power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Electrical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Electric Power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194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Well - Protection Mountain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Water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 Water System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New Wells Lake Louise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LLYK Telecom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Radio Communication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1,963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Transfer Station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Solid Waste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1,553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Lift Station #2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Sewage Collection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1,935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Firehall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278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Information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Centre Parking 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Field Treated Water Reservoir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1,544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Field Water Distribution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1,599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Field Lift Station #2 - VRC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Field Wastewater Plant Overflow Tank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Field Wastewater Treatment Plant/Main Lift Station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5,297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Lake Louise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Pressure Reducing Station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Lake Louise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Old Harry's Hill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Pumphouse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Lake Louise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Lake Louise Campground Water Distribution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2,903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Linear Mounds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Fencing at Linear Mounds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Linear Mounds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Linear Mounds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Monkmans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Creek Pedestrian 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Pedestrian Bridges and Structures Class 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Administration Building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Simkin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Administration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191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Storage and Mason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90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Carpenter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126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 Plant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80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Picnic Shelter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Blacksmith Shop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49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Doctor's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Farm Manager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135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Sout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East Bastion - Public Washroom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55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North East Bastion - Powder Magazine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56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SW Bastion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54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Warehouse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648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Furloft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3,106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Big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3,187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396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Visitor Reception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8,379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1206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 Use Area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Maintenance Compound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Battle of Seven Oaks Grounds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198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Monkman's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Creek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Historic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1,580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Bell Tower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 and Vessels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North West Bastion - Bake Ovens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 and Vessels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Boat Dock / Access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St. Andrew's Rectory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St. Andrews Rectory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1,166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St. Andrew's Rectory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 Andrews Rectory Historic Grounds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386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VHAP Maintenance Building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Orientation Node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119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Amphitheatre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 Use Area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2,183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Riparian Forest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River Walkway/Vehicle Ramp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Trails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4,953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The Forks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Major Boat Dock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1,212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Foot Bridge - Sill's Island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Pedestrian Bridges and Structures Class A2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368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By-pass Culvert -  Healey Falls Flight Locks # 16/17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Culvert - Frankford Lock #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Swing Bridge # 15 - Healey Falls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3,778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 Control Building - Bolsover Bridge #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 Control Building - Carrying Place Bridge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Breakwater - Dam # 6 Frankford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Breakwaters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6,364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# 2 - Sydney Lock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37,123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# 5 - Trent Lock #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29,698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# 14 - Healey Falls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37,123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Trent-Severn Waterway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Dam # 15 - Hastings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37,123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at Lock # 26 - Lakefield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9,546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Dam at Lock # 27 -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Youngs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23,334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at Lock # 31 - Buckhorn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33,941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Upstream Left Entrance Wall and Embankment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1,167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Wall and Embankment - Buckhorn 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18,031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 at Lock # 33 Lindsay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10,607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Dam at Lock # 32 -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15,910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Rosedale Lock #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11,667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Batawa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Frankford Lock #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Trent-Severn Waterway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 Lock #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Hastings Lock #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Youngs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Point Lock #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Lindsay Lock #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12,728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Bolsover Lock #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14,849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Left Entrance Wall - Lindsay Lock #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Right Entrance Wall - Lindsay Lock #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445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Left Entrance Wall - Hastings Lock #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Upstream Canal Walls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Batawa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Entrance Walls - Trent Lock #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Trent-Severn Waterway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Downstream Entrance Walls - Frankford Lock #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Entrance Walls - Trent Lock #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795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Downstream Walls - Dam at Lock # 27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Youngs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Right Entrance Wall - Lindsay Lock #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Left Entrance Wall - Rosedale Lock #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Right Entrance Wall - Rosedale Lock #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Right Entrance Wall - Rosedale Lock #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Canal Wall - Hastings #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955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Left Entrance Wall - Rosedale Lock #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Entrance Walls - Frankford Lock #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1,273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Right Entrance Wall - Hastings Lock #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1,273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Trent-Severn Waterway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Downstream Entrance Walls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Batawa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1,591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Downtream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Entrance Walls - Hastings Lock #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Downstream Entrance Walls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Youngs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Point Lock #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2,068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Entrance Walls - Bolsover Lock #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2,121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Upstream Entrance Walls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2,546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Downstream Entrance Walls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Lock #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3,818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Downstream Wharf - Buckhorn  Lock #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Upstream Left Wharf - Lakefield Lock #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1,909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Fixed Bridge - Long Island Dam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Swing Bridge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3,861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Swing Bridge - Brass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4,302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Fixed Bridge - Brass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Vehicular Bridges and Culverts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6,916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Rideau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Woods Mill - Rideau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Headquarters Smiths Falls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Administration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15,218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1579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Quonset Small - Smiths Falls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116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Quonset Large- Smiths Falls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231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Garage - Smiths Falls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532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Gate Shop - Smiths Falls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484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Machine Shop - Smiths Falls Compound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348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Bridge Control Building - Brass Point 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Rideau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Grounds - Brass Point 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Boat Launch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Boat Launches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Waste Weir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Hartwells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Tunnel (Waste Weir)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Hartwells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Arch Dam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10,407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Weir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12,040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 # 16 -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7,978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Rideau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Lock # 29A - Combined (Hydraulic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17,951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Canal Wall - Brass Point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Canal Walls - Hogs Back to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Hartwells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East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15,352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 Gauge - Brass Point Bridge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Marine Structures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Whitehorse Pier (dam)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Marine Structures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1,380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Left Upper Wharf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Right Lower Wharf - Long Island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Chambly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de signalisation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à bois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75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Atelier de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menuiserie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1,845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1061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d'acier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43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d'enseignes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62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Bureau et atelier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d'usinage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2,767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1300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53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Chambly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matières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inflammables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Entrepôt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pour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pièces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355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357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Garage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427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Remise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Pavillon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d'accueil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150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d'entreposage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et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stationnement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- Ateliers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Chambly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 xml:space="preserve">Rue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Mignault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Roadways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Class 4 - Access Roads to Visitor Facilities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Atelier # 1 - Principal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804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Atelier # 2 -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Entreposage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417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Atelier # 3 -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Forgerons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137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Vieux Canal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 and Vessels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Déversoir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Déversoir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Mills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Lachine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Déversoir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CL-B4-11 Digue en terre Notre-Dame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73,987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CL-B3-08 Digue en terre (lampadaires D14 à E8)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2,852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CL-B3-10 Digue en terre (lampadaires E14 et E19)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2,170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CL-B3-12 Digue en terre (lampadaires E25 à F4)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9,907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CL-B3-07 Digue en terre (lampadaires G8 à G13)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2,232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Écluse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Lachine Canal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Écluse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#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15,000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Large Pavilion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68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Visitor Reception Centre /Museum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3,073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490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Casemates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Casemates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-Fort Cumberland National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Curtain Walls and Ruins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3,073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Beausejour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-Fort Cumberland HSMBC # 1146 a and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Monuments and Plaques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Other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Heritage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Value/Autres valeurs patrimoniales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Grand-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Pré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Visitor Reception Centre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2,766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1424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Grand-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Pré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Memorial Church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3,073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145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Grand-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Pré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4,917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Grand-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Pré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Church Potable Water System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Interpretation Field Office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53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Resource Conservation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46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Visitor Services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38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Storage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335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Works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1,639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Kiosk 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Bon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Accueil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Ryans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Boat House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179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66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Ryans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Rental Concession 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101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Pijeboogwek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Building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111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Service Building 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72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Administration and Visitor Reception Centre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4,302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400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Grounds 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Camping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3,585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Entrance Kiosk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Administration/Visitor Reception Centre Grounds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Day-Use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Lot Entrance Kiosk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Visitor Parking-South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Ryans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Parking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Parking Areas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Ryans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Power Distribution 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Electric Power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Power Line to Administration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Electric Power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Power Distribution 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Electric Power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1,844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 Building E and 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Potable 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236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Storm Sewer loop #3 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 Site #81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Sewage Collector System 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Campground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Wastewater Systems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666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Guardroom Jail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615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Married Officer's Quarters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256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Artillery Store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Main Magazine and Tunnel Complex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20,486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South Escarp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10,243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South Counterscarp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4,097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Quick Fire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615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Dry Primer Store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512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North Battery Wall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Lower Battery Entrance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Observation Post #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South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Caponier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Casemates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410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Shell Storage #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Casemates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 Drainage System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Other Grounds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Access to Fort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Trails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West Gun Cotton Tank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 and Vessels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Heritage Structures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Esat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Sea Wall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North Sea Wall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Marine Assets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Wharves and Docks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307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Maintenance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Compond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Operation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112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Searchlight #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York Redoubt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Fire Command 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96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Oil Store - Front Gate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Washroom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>Not a Cultural Resource/Pas une ressource culturelle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         </w:t>
            </w: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41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Guard House (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Spion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Range Finder #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Range Finder and Bunker (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Spion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Kop)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Public Use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  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 Treatment Building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Buildings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Utility Buildings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166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50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York Redoubt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Shore Battery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2,049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Counterscarp Wall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1,024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Gun Emplacement #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Gun Emplacement #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Bastions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256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Escarp Wall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10,243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58789E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New Perimeter Wall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2,049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Old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Permeter</w:t>
            </w:r>
            <w:proofErr w:type="spellEnd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Wall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Fortification Walls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333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DD6E31" w:rsidRPr="00DD6E31" w:rsidTr="00C9696A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York Redoubt National Historic Site of Canada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Water Tank House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Grounds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Remains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National Significance/Importance </w:t>
            </w:r>
            <w:proofErr w:type="spellStart"/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nationale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31" w:rsidRPr="00DD6E31" w:rsidRDefault="00DD6E31" w:rsidP="00DD6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D6E3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86163E" w:rsidRPr="00E1438B" w:rsidRDefault="0086163E">
      <w:pPr>
        <w:rPr>
          <w:u w:val="single"/>
          <w:lang w:val="fr-CA"/>
        </w:rPr>
      </w:pPr>
    </w:p>
    <w:p w:rsidR="001F2F43" w:rsidRPr="00697252" w:rsidRDefault="001F2F43">
      <w:pPr>
        <w:rPr>
          <w:u w:val="single"/>
          <w:lang w:val="fr-CA"/>
        </w:rPr>
      </w:pPr>
    </w:p>
    <w:p w:rsidR="00697252" w:rsidRDefault="00697252">
      <w:pPr>
        <w:rPr>
          <w:u w:val="single"/>
          <w:lang w:val="fr-CA"/>
        </w:rPr>
      </w:pPr>
      <w:r>
        <w:rPr>
          <w:u w:val="single"/>
          <w:lang w:val="fr-CA"/>
        </w:rPr>
        <w:br w:type="page"/>
      </w:r>
    </w:p>
    <w:p w:rsidR="001F2F43" w:rsidRPr="00DD6E31" w:rsidRDefault="006C5AEE">
      <w:pPr>
        <w:rPr>
          <w:u w:val="single"/>
          <w:lang w:val="fr-CA"/>
        </w:rPr>
      </w:pPr>
      <w:r w:rsidRPr="001F2F43">
        <w:rPr>
          <w:u w:val="single"/>
          <w:lang w:val="fr-CA"/>
        </w:rPr>
        <w:lastRenderedPageBreak/>
        <w:t>Location</w:t>
      </w:r>
      <w:r w:rsidR="00E1438B">
        <w:rPr>
          <w:u w:val="single"/>
          <w:lang w:val="fr-CA"/>
        </w:rPr>
        <w:t>s</w:t>
      </w:r>
      <w:r w:rsidRPr="001F2F43">
        <w:rPr>
          <w:u w:val="single"/>
          <w:lang w:val="fr-CA"/>
        </w:rPr>
        <w:t xml:space="preserve"> / </w:t>
      </w:r>
      <w:r w:rsidR="00E1438B">
        <w:rPr>
          <w:u w:val="single"/>
          <w:lang w:val="fr-CA"/>
        </w:rPr>
        <w:t>E</w:t>
      </w:r>
      <w:proofErr w:type="spellStart"/>
      <w:r w:rsidRPr="001F2F43">
        <w:rPr>
          <w:color w:val="222222"/>
          <w:u w:val="single"/>
          <w:lang w:val="fr-FR"/>
        </w:rPr>
        <w:t>mplacement</w:t>
      </w:r>
      <w:r w:rsidR="00E1438B">
        <w:rPr>
          <w:color w:val="222222"/>
          <w:u w:val="single"/>
          <w:lang w:val="fr-FR"/>
        </w:rPr>
        <w:t>s</w:t>
      </w:r>
      <w:proofErr w:type="spellEnd"/>
    </w:p>
    <w:tbl>
      <w:tblPr>
        <w:tblW w:w="12191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402"/>
        <w:gridCol w:w="1135"/>
        <w:gridCol w:w="1191"/>
        <w:gridCol w:w="1643"/>
      </w:tblGrid>
      <w:tr w:rsidR="00937DB5" w:rsidRPr="003E13AA" w:rsidTr="00605BF3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CA" w:eastAsia="en-CA"/>
              </w:rPr>
            </w:pPr>
            <w:proofErr w:type="spellStart"/>
            <w:r w:rsidRPr="003E13AA"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>Map</w:t>
            </w:r>
            <w:proofErr w:type="spellEnd"/>
            <w:r w:rsidRPr="003E13AA"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 xml:space="preserve"> Point / Point de carte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Park/Site</w:t>
            </w: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br/>
            </w:r>
            <w:proofErr w:type="spellStart"/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Parc</w:t>
            </w:r>
            <w:proofErr w:type="spellEnd"/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/Site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Name / Nom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Latitude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Longitude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37DB5" w:rsidRPr="003E13AA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3E13AA">
              <w:rPr>
                <w:rFonts w:ascii="Calibri" w:eastAsia="Times New Roman" w:hAnsi="Calibri" w:cs="Calibri"/>
                <w:b/>
                <w:bCs/>
                <w:lang w:eastAsia="en-CA"/>
              </w:rPr>
              <w:t>Province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Banff National Park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Protection Mountain Campground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51.33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-116.03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Alberta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Banff National Park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Waterfowl Campground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51.84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-116.62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Alberta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Banff National Park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Lake Louise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51.42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-116.18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Alberta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Field </w:t>
            </w: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Townsite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51.4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-116.49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British Columbia</w:t>
            </w:r>
            <w:r w:rsidR="00C9696A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/ </w:t>
            </w:r>
          </w:p>
          <w:p w:rsidR="00C9696A" w:rsidRPr="00937DB5" w:rsidRDefault="00C9696A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color w:val="222222"/>
                <w:lang w:val="fr-FR"/>
              </w:rPr>
              <w:t>Colombie Britannique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Linear Mounds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49.12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-101.02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Lower Fort Garry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50.11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-96.93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St. Andrew's Rectory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50.07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-96.98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The Forks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49.89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-97.13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Manitoba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Dam # 2 - Sydney Lock # 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937DB5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Batawa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937DB5" w:rsidRPr="00937DB5" w:rsidTr="00C969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Trent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937DB5" w:rsidRPr="00937DB5" w:rsidTr="00C969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Frankford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B5" w:rsidRPr="00937DB5" w:rsidRDefault="00937DB5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C969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Hastings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Lindsay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Healey Falls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-77.77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Lakefield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Youngs</w:t>
            </w:r>
            <w:proofErr w:type="spellEnd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Point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Bolsover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-79.09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Bobcaygeon</w:t>
            </w:r>
            <w:proofErr w:type="spellEnd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Buckhorn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Trent-Severn Waterway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Rosedale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-78.79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Long Island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-75.7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Lock # 29A - Combined (Hydraulic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-76.09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Brass Point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-76.28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Rideau Canal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Hartwells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-75.7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Ontario</w:t>
            </w:r>
          </w:p>
        </w:tc>
      </w:tr>
      <w:tr w:rsidR="00605BF3" w:rsidRPr="00937DB5" w:rsidTr="00C969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Lachine Canal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-73.55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Quebec</w:t>
            </w:r>
          </w:p>
        </w:tc>
      </w:tr>
      <w:tr w:rsidR="00605BF3" w:rsidRPr="00937DB5" w:rsidTr="00C969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Chambly Canal National Historic Site of Canada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-73.28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Quebec</w:t>
            </w:r>
          </w:p>
        </w:tc>
      </w:tr>
      <w:tr w:rsidR="00605BF3" w:rsidRPr="00C9696A" w:rsidTr="00C9696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Kouchibouguac</w:t>
            </w:r>
            <w:proofErr w:type="spellEnd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Park of Canada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46.83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-64.93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C9696A" w:rsidRDefault="00605BF3" w:rsidP="00C9696A">
            <w:pPr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C9696A">
              <w:rPr>
                <w:rFonts w:ascii="Calibri" w:eastAsia="Times New Roman" w:hAnsi="Calibri" w:cs="Calibri"/>
                <w:color w:val="000000"/>
                <w:lang w:val="fr-CA" w:eastAsia="en-CA"/>
              </w:rPr>
              <w:t>New Brunswick</w:t>
            </w:r>
            <w:r w:rsidR="00C9696A" w:rsidRPr="00C9696A">
              <w:rPr>
                <w:rFonts w:ascii="Calibri" w:eastAsia="Times New Roman" w:hAnsi="Calibri" w:cs="Calibri"/>
                <w:color w:val="000000"/>
                <w:lang w:val="fr-CA" w:eastAsia="en-CA"/>
              </w:rPr>
              <w:t xml:space="preserve"> / </w:t>
            </w:r>
            <w:r w:rsidR="00C9696A">
              <w:rPr>
                <w:color w:val="222222"/>
                <w:lang w:val="fr-FR"/>
              </w:rPr>
              <w:t>Nouveau-Brunswick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Fort </w:t>
            </w: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Beauséjour</w:t>
            </w:r>
            <w:proofErr w:type="spellEnd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-Fort Cumberland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-64.29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C9696A" w:rsidRDefault="00605BF3" w:rsidP="00C9696A">
            <w:pPr>
              <w:rPr>
                <w:lang w:val="fr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Nova Scotia</w:t>
            </w:r>
            <w:r w:rsidR="00C9696A">
              <w:rPr>
                <w:color w:val="222222"/>
                <w:lang w:val="fr-FR"/>
              </w:rPr>
              <w:t xml:space="preserve"> / Nouvelle-Écosse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Georges Island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222222"/>
                <w:lang w:eastAsia="en-CA"/>
              </w:rPr>
              <w:t>-63.56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C9696A" w:rsidRDefault="00605BF3" w:rsidP="00C9696A">
            <w:pPr>
              <w:rPr>
                <w:lang w:val="fr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Nova Scotia</w:t>
            </w:r>
            <w:r w:rsidR="00C9696A">
              <w:rPr>
                <w:color w:val="222222"/>
                <w:lang w:val="fr-FR"/>
              </w:rPr>
              <w:t xml:space="preserve"> / Nouvelle-Écosse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Grand-</w:t>
            </w:r>
            <w:proofErr w:type="spellStart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Pré</w:t>
            </w:r>
            <w:proofErr w:type="spellEnd"/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45.11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-64.31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C9696A" w:rsidRDefault="00605BF3" w:rsidP="00C9696A">
            <w:pPr>
              <w:rPr>
                <w:lang w:val="fr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Nova Scotia</w:t>
            </w:r>
            <w:r w:rsidR="00C9696A">
              <w:rPr>
                <w:color w:val="222222"/>
                <w:lang w:val="fr-FR"/>
              </w:rPr>
              <w:t xml:space="preserve"> / Nouvelle-Écosse</w:t>
            </w:r>
          </w:p>
        </w:tc>
      </w:tr>
      <w:tr w:rsidR="00605BF3" w:rsidRPr="00937DB5" w:rsidTr="00605BF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York Redoubt National Historic Site of Canada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44.6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937DB5" w:rsidRDefault="00605BF3" w:rsidP="00937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-63.55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BF3" w:rsidRPr="00C9696A" w:rsidRDefault="00605BF3" w:rsidP="00C9696A">
            <w:pPr>
              <w:rPr>
                <w:lang w:val="fr-CA"/>
              </w:rPr>
            </w:pPr>
            <w:r w:rsidRPr="00937DB5">
              <w:rPr>
                <w:rFonts w:ascii="Calibri" w:eastAsia="Times New Roman" w:hAnsi="Calibri" w:cs="Calibri"/>
                <w:color w:val="000000"/>
                <w:lang w:eastAsia="en-CA"/>
              </w:rPr>
              <w:t>Nova Scotia</w:t>
            </w:r>
            <w:r w:rsidR="00C9696A">
              <w:rPr>
                <w:color w:val="222222"/>
                <w:lang w:val="fr-FR"/>
              </w:rPr>
              <w:t xml:space="preserve"> / Nouvelle-Écosse</w:t>
            </w:r>
          </w:p>
        </w:tc>
      </w:tr>
    </w:tbl>
    <w:p w:rsidR="00C9696A" w:rsidRDefault="00C9696A">
      <w:pPr>
        <w:rPr>
          <w:u w:val="single"/>
        </w:rPr>
      </w:pPr>
      <w:r>
        <w:rPr>
          <w:u w:val="single"/>
        </w:rPr>
        <w:br w:type="page"/>
      </w:r>
    </w:p>
    <w:p w:rsidR="00E1438B" w:rsidRPr="00E1438B" w:rsidRDefault="00E1438B">
      <w:pPr>
        <w:rPr>
          <w:u w:val="single"/>
        </w:rPr>
      </w:pPr>
      <w:r w:rsidRPr="00E1438B">
        <w:rPr>
          <w:u w:val="single"/>
        </w:rPr>
        <w:lastRenderedPageBreak/>
        <w:t xml:space="preserve">Maps / </w:t>
      </w:r>
      <w:proofErr w:type="spellStart"/>
      <w:r w:rsidRPr="00E1438B">
        <w:rPr>
          <w:u w:val="single"/>
        </w:rPr>
        <w:t>Cartes</w:t>
      </w:r>
      <w:proofErr w:type="spellEnd"/>
    </w:p>
    <w:p w:rsidR="00C9696A" w:rsidRDefault="004A5EDE">
      <w:r>
        <w:t>Alberta / British Columbia</w:t>
      </w:r>
    </w:p>
    <w:p w:rsidR="004A5EDE" w:rsidRDefault="0036791B">
      <w:r>
        <w:rPr>
          <w:color w:val="222222"/>
          <w:lang w:val="fr-FR"/>
        </w:rPr>
        <w:t>Alberta / Colombie Britannique</w:t>
      </w:r>
      <w:r w:rsidR="00514F51">
        <w:rPr>
          <w:noProof/>
          <w:lang w:eastAsia="en-CA"/>
        </w:rPr>
        <w:drawing>
          <wp:inline distT="0" distB="0" distL="0" distR="0">
            <wp:extent cx="7246620" cy="4119497"/>
            <wp:effectExtent l="0" t="0" r="0" b="0"/>
            <wp:docPr id="3" name="Picture 3" descr="C:\Users\Kathryn Contois\Desktop\L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 Contois\Desktop\LL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926" cy="41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DE" w:rsidRDefault="004A5EDE">
      <w:r>
        <w:lastRenderedPageBreak/>
        <w:t>Manitoba</w:t>
      </w:r>
    </w:p>
    <w:p w:rsidR="004A5EDE" w:rsidRDefault="00514F51">
      <w:r>
        <w:rPr>
          <w:noProof/>
          <w:lang w:eastAsia="en-CA"/>
        </w:rPr>
        <w:drawing>
          <wp:inline distT="0" distB="0" distL="0" distR="0" wp14:anchorId="3DB82C94" wp14:editId="5D930C38">
            <wp:extent cx="8221345" cy="4013200"/>
            <wp:effectExtent l="0" t="0" r="8255" b="6350"/>
            <wp:docPr id="4" name="Picture 4" descr="C:\Users\Kathryn Contois\Desktop\M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 Contois\Desktop\MF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DE" w:rsidRDefault="004A5EDE"/>
    <w:p w:rsidR="002F38FE" w:rsidRDefault="002F38FE"/>
    <w:p w:rsidR="004A5EDE" w:rsidRDefault="004A5EDE">
      <w:r>
        <w:lastRenderedPageBreak/>
        <w:t>Ontario</w:t>
      </w:r>
    </w:p>
    <w:p w:rsidR="004A5EDE" w:rsidRDefault="00DB3E75">
      <w:r>
        <w:rPr>
          <w:noProof/>
          <w:lang w:eastAsia="en-CA"/>
        </w:rPr>
        <w:drawing>
          <wp:inline distT="0" distB="0" distL="0" distR="0">
            <wp:extent cx="8229600" cy="4236720"/>
            <wp:effectExtent l="0" t="0" r="0" b="0"/>
            <wp:docPr id="1" name="Picture 1" descr="C:\Users\Kathryn Contois\Desktop\t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 Contois\Desktop\ts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DE" w:rsidRDefault="004A5EDE"/>
    <w:p w:rsidR="004A5EDE" w:rsidRDefault="004A5EDE"/>
    <w:p w:rsidR="00D26117" w:rsidRDefault="004A5EDE">
      <w:r>
        <w:lastRenderedPageBreak/>
        <w:t>Ontario / Quebec</w:t>
      </w:r>
    </w:p>
    <w:p w:rsidR="004A5EDE" w:rsidRDefault="00DB3E75">
      <w:r>
        <w:rPr>
          <w:noProof/>
          <w:lang w:eastAsia="en-CA"/>
        </w:rPr>
        <w:drawing>
          <wp:inline distT="0" distB="0" distL="0" distR="0">
            <wp:extent cx="8229600" cy="4122420"/>
            <wp:effectExtent l="0" t="0" r="0" b="0"/>
            <wp:docPr id="2" name="Picture 2" descr="C:\Users\Kathryn Contois\Desktop\rid 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 Contois\Desktop\rid q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AA" w:rsidRDefault="003E13AA"/>
    <w:p w:rsidR="003E13AA" w:rsidRDefault="003E13AA"/>
    <w:p w:rsidR="004A5EDE" w:rsidRPr="00697252" w:rsidRDefault="004A5EDE">
      <w:pPr>
        <w:rPr>
          <w:lang w:val="fr-CA"/>
        </w:rPr>
      </w:pPr>
      <w:r w:rsidRPr="00697252">
        <w:rPr>
          <w:lang w:val="fr-CA"/>
        </w:rPr>
        <w:lastRenderedPageBreak/>
        <w:t xml:space="preserve">New Brunswick / Nova </w:t>
      </w:r>
      <w:proofErr w:type="spellStart"/>
      <w:r w:rsidRPr="00697252">
        <w:rPr>
          <w:lang w:val="fr-CA"/>
        </w:rPr>
        <w:t>Scotia</w:t>
      </w:r>
      <w:proofErr w:type="spellEnd"/>
    </w:p>
    <w:p w:rsidR="0036791B" w:rsidRPr="001F2F43" w:rsidRDefault="0036791B">
      <w:pPr>
        <w:rPr>
          <w:lang w:val="fr-CA"/>
        </w:rPr>
      </w:pPr>
      <w:r>
        <w:rPr>
          <w:color w:val="222222"/>
          <w:lang w:val="fr-FR"/>
        </w:rPr>
        <w:t>Nouveau-Brunswick / Nouvelle-Écosse</w:t>
      </w:r>
    </w:p>
    <w:p w:rsidR="004A5EDE" w:rsidRDefault="00DB3E75">
      <w:r>
        <w:rPr>
          <w:noProof/>
          <w:lang w:eastAsia="en-CA"/>
        </w:rPr>
        <w:drawing>
          <wp:inline distT="0" distB="0" distL="0" distR="0">
            <wp:extent cx="6995160" cy="4492721"/>
            <wp:effectExtent l="0" t="0" r="0" b="3175"/>
            <wp:docPr id="6" name="Picture 6" descr="C:\Users\Kathryn Contois\Desktop\nnb m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ryn Contois\Desktop\nnb mn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45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EDE" w:rsidSect="00DC2B42">
      <w:headerReference w:type="default" r:id="rId12"/>
      <w:foot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6A" w:rsidRDefault="00C9696A" w:rsidP="00C9696A">
      <w:pPr>
        <w:spacing w:after="0" w:line="240" w:lineRule="auto"/>
      </w:pPr>
      <w:r>
        <w:separator/>
      </w:r>
    </w:p>
  </w:endnote>
  <w:endnote w:type="continuationSeparator" w:id="0">
    <w:p w:rsidR="00C9696A" w:rsidRDefault="00C9696A" w:rsidP="00C9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BC" w:rsidRPr="008573BC" w:rsidRDefault="008573BC" w:rsidP="008573BC">
    <w:pPr>
      <w:pStyle w:val="BodyText"/>
      <w:jc w:val="center"/>
      <w:rPr>
        <w:lang w:val="fr-CA"/>
      </w:rPr>
    </w:pPr>
    <w:r w:rsidRPr="00FB48E5">
      <w:rPr>
        <w:rFonts w:ascii="Arial" w:hAnsi="Arial"/>
        <w:b/>
        <w:sz w:val="16"/>
        <w:lang w:val="fr-CA"/>
      </w:rPr>
      <w:t xml:space="preserve">Page </w:t>
    </w:r>
    <w:r>
      <w:rPr>
        <w:rFonts w:ascii="Arial" w:hAnsi="Arial"/>
        <w:b/>
        <w:sz w:val="16"/>
      </w:rPr>
      <w:fldChar w:fldCharType="begin"/>
    </w:r>
    <w:r w:rsidRPr="00FB48E5">
      <w:rPr>
        <w:rFonts w:ascii="Arial" w:hAnsi="Arial"/>
        <w:b/>
        <w:sz w:val="16"/>
        <w:lang w:val="fr-CA"/>
      </w:rPr>
      <w:instrText>page  \* MERGEFORMAT</w:instrText>
    </w:r>
    <w:r>
      <w:rPr>
        <w:rFonts w:ascii="Arial" w:hAnsi="Arial"/>
        <w:b/>
        <w:sz w:val="16"/>
      </w:rPr>
      <w:fldChar w:fldCharType="separate"/>
    </w:r>
    <w:r w:rsidR="00F004CA">
      <w:rPr>
        <w:rFonts w:ascii="Arial" w:hAnsi="Arial"/>
        <w:b/>
        <w:noProof/>
        <w:sz w:val="16"/>
        <w:lang w:val="fr-CA"/>
      </w:rPr>
      <w:t>21</w:t>
    </w:r>
    <w:r>
      <w:rPr>
        <w:rFonts w:ascii="Arial" w:hAnsi="Arial"/>
        <w:b/>
        <w:sz w:val="16"/>
      </w:rPr>
      <w:fldChar w:fldCharType="end"/>
    </w:r>
    <w:r w:rsidRPr="00FB48E5">
      <w:rPr>
        <w:rFonts w:ascii="Arial" w:hAnsi="Arial"/>
        <w:b/>
        <w:sz w:val="16"/>
        <w:lang w:val="fr-CA"/>
      </w:rPr>
      <w:t xml:space="preserve"> of - de </w:t>
    </w:r>
    <w:r>
      <w:rPr>
        <w:rFonts w:ascii="Arial" w:hAnsi="Arial"/>
        <w:b/>
        <w:sz w:val="16"/>
      </w:rPr>
      <w:fldChar w:fldCharType="begin"/>
    </w:r>
    <w:r w:rsidRPr="00FB48E5">
      <w:rPr>
        <w:rFonts w:ascii="Arial" w:hAnsi="Arial"/>
        <w:b/>
        <w:sz w:val="16"/>
        <w:lang w:val="fr-CA"/>
      </w:rPr>
      <w:instrText>numpages  \* MERGEFORMAT</w:instrText>
    </w:r>
    <w:r>
      <w:rPr>
        <w:rFonts w:ascii="Arial" w:hAnsi="Arial"/>
        <w:b/>
        <w:sz w:val="16"/>
      </w:rPr>
      <w:fldChar w:fldCharType="separate"/>
    </w:r>
    <w:r w:rsidR="00F004CA">
      <w:rPr>
        <w:rFonts w:ascii="Arial" w:hAnsi="Arial"/>
        <w:b/>
        <w:noProof/>
        <w:sz w:val="16"/>
        <w:lang w:val="fr-CA"/>
      </w:rPr>
      <w:t>47</w:t>
    </w:r>
    <w:r>
      <w:rPr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6A" w:rsidRDefault="00C9696A" w:rsidP="00C9696A">
      <w:pPr>
        <w:spacing w:after="0" w:line="240" w:lineRule="auto"/>
      </w:pPr>
      <w:r>
        <w:separator/>
      </w:r>
    </w:p>
  </w:footnote>
  <w:footnote w:type="continuationSeparator" w:id="0">
    <w:p w:rsidR="00C9696A" w:rsidRDefault="00C9696A" w:rsidP="00C9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96A" w:rsidRPr="0006094D" w:rsidRDefault="00C9696A" w:rsidP="00C9696A">
    <w:pPr>
      <w:tabs>
        <w:tab w:val="left" w:pos="360"/>
        <w:tab w:val="left" w:pos="3402"/>
        <w:tab w:val="left" w:pos="4962"/>
      </w:tabs>
      <w:overflowPunct w:val="0"/>
      <w:autoSpaceDE w:val="0"/>
      <w:autoSpaceDN w:val="0"/>
      <w:adjustRightInd w:val="0"/>
      <w:ind w:left="426" w:right="-432" w:hanging="426"/>
      <w:textAlignment w:val="baseline"/>
      <w:rPr>
        <w:rFonts w:ascii="Verdana" w:hAnsi="Verdana" w:cs="Times New Roman"/>
        <w:sz w:val="24"/>
        <w:szCs w:val="20"/>
        <w:lang w:val="fr-CA" w:eastAsia="en-CA"/>
      </w:rPr>
    </w:pPr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N° de l'invitation - </w:t>
    </w:r>
    <w:proofErr w:type="spellStart"/>
    <w:r w:rsidRPr="0006094D">
      <w:rPr>
        <w:rFonts w:ascii="Verdana" w:hAnsi="Verdana" w:cs="Times New Roman"/>
        <w:sz w:val="14"/>
        <w:szCs w:val="20"/>
        <w:lang w:val="fr-CA" w:eastAsia="en-CA"/>
      </w:rPr>
      <w:t>Solicitation</w:t>
    </w:r>
    <w:proofErr w:type="spellEnd"/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 No.</w:t>
    </w:r>
    <w:r>
      <w:rPr>
        <w:rFonts w:ascii="Verdana" w:hAnsi="Verdana" w:cs="Times New Roman"/>
        <w:sz w:val="14"/>
        <w:szCs w:val="20"/>
        <w:lang w:val="fr-CA" w:eastAsia="en-CA"/>
      </w:rPr>
      <w:tab/>
    </w:r>
    <w:r w:rsidRPr="0006094D">
      <w:rPr>
        <w:rFonts w:ascii="Verdana" w:hAnsi="Verdana" w:cs="Times New Roman"/>
        <w:sz w:val="14"/>
        <w:szCs w:val="20"/>
        <w:lang w:val="fr-CA" w:eastAsia="en-CA"/>
      </w:rPr>
      <w:tab/>
      <w:t xml:space="preserve">N° de la </w:t>
    </w:r>
    <w:proofErr w:type="spellStart"/>
    <w:r w:rsidRPr="0006094D">
      <w:rPr>
        <w:rFonts w:ascii="Verdana" w:hAnsi="Verdana" w:cs="Times New Roman"/>
        <w:sz w:val="14"/>
        <w:szCs w:val="20"/>
        <w:lang w:val="fr-CA" w:eastAsia="en-CA"/>
      </w:rPr>
      <w:t>modif</w:t>
    </w:r>
    <w:proofErr w:type="spellEnd"/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 - </w:t>
    </w:r>
    <w:proofErr w:type="spellStart"/>
    <w:r w:rsidRPr="0006094D">
      <w:rPr>
        <w:rFonts w:ascii="Verdana" w:hAnsi="Verdana" w:cs="Times New Roman"/>
        <w:sz w:val="14"/>
        <w:szCs w:val="20"/>
        <w:lang w:val="fr-CA" w:eastAsia="en-CA"/>
      </w:rPr>
      <w:t>Amd</w:t>
    </w:r>
    <w:proofErr w:type="spellEnd"/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. No. </w:t>
    </w:r>
    <w:r w:rsidRPr="0006094D">
      <w:rPr>
        <w:rFonts w:ascii="Verdana" w:hAnsi="Verdana" w:cs="Times New Roman"/>
        <w:sz w:val="14"/>
        <w:szCs w:val="20"/>
        <w:lang w:val="fr-CA" w:eastAsia="en-CA"/>
      </w:rPr>
      <w:tab/>
    </w:r>
    <w:r>
      <w:rPr>
        <w:rFonts w:ascii="Verdana" w:hAnsi="Verdana" w:cs="Times New Roman"/>
        <w:sz w:val="14"/>
        <w:szCs w:val="20"/>
        <w:lang w:val="fr-CA" w:eastAsia="en-CA"/>
      </w:rPr>
      <w:tab/>
    </w:r>
    <w:r>
      <w:rPr>
        <w:rFonts w:ascii="Verdana" w:hAnsi="Verdana" w:cs="Times New Roman"/>
        <w:sz w:val="14"/>
        <w:szCs w:val="20"/>
        <w:lang w:val="fr-CA" w:eastAsia="en-CA"/>
      </w:rPr>
      <w:tab/>
    </w:r>
    <w:r>
      <w:rPr>
        <w:rFonts w:ascii="Verdana" w:hAnsi="Verdana" w:cs="Times New Roman"/>
        <w:sz w:val="14"/>
        <w:szCs w:val="20"/>
        <w:lang w:val="fr-CA" w:eastAsia="en-CA"/>
      </w:rPr>
      <w:tab/>
    </w:r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Id de l'acheteur  - </w:t>
    </w:r>
    <w:proofErr w:type="spellStart"/>
    <w:r w:rsidRPr="0006094D">
      <w:rPr>
        <w:rFonts w:ascii="Verdana" w:hAnsi="Verdana" w:cs="Times New Roman"/>
        <w:sz w:val="14"/>
        <w:szCs w:val="20"/>
        <w:lang w:val="fr-CA" w:eastAsia="en-CA"/>
      </w:rPr>
      <w:t>Buyer</w:t>
    </w:r>
    <w:proofErr w:type="spellEnd"/>
    <w:r w:rsidRPr="0006094D">
      <w:rPr>
        <w:rFonts w:ascii="Verdana" w:hAnsi="Verdana" w:cs="Times New Roman"/>
        <w:sz w:val="14"/>
        <w:szCs w:val="20"/>
        <w:lang w:val="fr-CA" w:eastAsia="en-CA"/>
      </w:rPr>
      <w:t xml:space="preserve"> ID </w:t>
    </w:r>
  </w:p>
  <w:p w:rsidR="00C9696A" w:rsidRPr="00C9696A" w:rsidRDefault="00C9696A" w:rsidP="00C9696A">
    <w:pPr>
      <w:tabs>
        <w:tab w:val="left" w:pos="0"/>
        <w:tab w:val="left" w:pos="284"/>
        <w:tab w:val="left" w:pos="3402"/>
        <w:tab w:val="left" w:pos="5954"/>
      </w:tabs>
      <w:overflowPunct w:val="0"/>
      <w:autoSpaceDE w:val="0"/>
      <w:autoSpaceDN w:val="0"/>
      <w:adjustRightInd w:val="0"/>
      <w:textAlignment w:val="baseline"/>
      <w:rPr>
        <w:rFonts w:ascii="Verdana" w:hAnsi="Verdana" w:cs="Times New Roman"/>
        <w:sz w:val="20"/>
        <w:szCs w:val="20"/>
        <w:lang w:val="fr-CA" w:eastAsia="en-CA"/>
      </w:rPr>
    </w:pPr>
    <w:r w:rsidRPr="00C9696A">
      <w:rPr>
        <w:rFonts w:ascii="Verdana" w:hAnsi="Verdana" w:cs="Times New Roman"/>
        <w:sz w:val="20"/>
        <w:szCs w:val="20"/>
        <w:lang w:val="fr-CA" w:eastAsia="en-CA"/>
      </w:rPr>
      <w:t>5P300-17-5359</w:t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r w:rsidRPr="00C9696A">
      <w:rPr>
        <w:rFonts w:ascii="Verdana" w:hAnsi="Verdana" w:cs="Times New Roman"/>
        <w:sz w:val="20"/>
        <w:szCs w:val="20"/>
        <w:lang w:val="fr-CA" w:eastAsia="en-CA"/>
      </w:rPr>
      <w:tab/>
    </w:r>
    <w:proofErr w:type="spellStart"/>
    <w:r w:rsidRPr="00C9696A">
      <w:rPr>
        <w:rFonts w:ascii="Verdana" w:hAnsi="Verdana" w:cs="Times New Roman"/>
        <w:sz w:val="20"/>
        <w:szCs w:val="20"/>
        <w:lang w:val="fr-CA" w:eastAsia="en-CA"/>
      </w:rPr>
      <w:t>Colleen</w:t>
    </w:r>
    <w:proofErr w:type="spellEnd"/>
    <w:r w:rsidRPr="00C9696A">
      <w:rPr>
        <w:rFonts w:ascii="Verdana" w:hAnsi="Verdana" w:cs="Times New Roman"/>
        <w:sz w:val="20"/>
        <w:szCs w:val="20"/>
        <w:lang w:val="fr-CA" w:eastAsia="en-CA"/>
      </w:rPr>
      <w:t xml:space="preserve"> </w:t>
    </w:r>
    <w:proofErr w:type="spellStart"/>
    <w:r w:rsidRPr="00C9696A">
      <w:rPr>
        <w:rFonts w:ascii="Verdana" w:hAnsi="Verdana" w:cs="Times New Roman"/>
        <w:sz w:val="20"/>
        <w:szCs w:val="20"/>
        <w:lang w:val="fr-CA" w:eastAsia="en-CA"/>
      </w:rPr>
      <w:t>Sheehan</w:t>
    </w:r>
    <w:proofErr w:type="spellEnd"/>
  </w:p>
  <w:p w:rsidR="00C9696A" w:rsidRPr="0006094D" w:rsidRDefault="00C9696A" w:rsidP="00C9696A">
    <w:pPr>
      <w:tabs>
        <w:tab w:val="left" w:pos="284"/>
        <w:tab w:val="left" w:pos="3402"/>
        <w:tab w:val="left" w:pos="5954"/>
      </w:tabs>
      <w:overflowPunct w:val="0"/>
      <w:autoSpaceDE w:val="0"/>
      <w:autoSpaceDN w:val="0"/>
      <w:adjustRightInd w:val="0"/>
      <w:textAlignment w:val="baseline"/>
      <w:rPr>
        <w:rFonts w:ascii="Verdana" w:hAnsi="Verdana" w:cs="Times New Roman"/>
        <w:sz w:val="24"/>
        <w:szCs w:val="20"/>
        <w:lang w:val="fr-CA" w:eastAsia="en-CA"/>
      </w:rPr>
    </w:pPr>
    <w:r w:rsidRPr="0006094D">
      <w:rPr>
        <w:rFonts w:ascii="Verdana" w:hAnsi="Verdana" w:cs="Times New Roman"/>
        <w:sz w:val="14"/>
        <w:szCs w:val="20"/>
        <w:lang w:val="fr-CA" w:eastAsia="en-CA"/>
      </w:rPr>
      <w:t>.</w:t>
    </w:r>
    <w:r w:rsidRPr="0006094D">
      <w:rPr>
        <w:rFonts w:ascii="Verdana" w:hAnsi="Verdana" w:cs="Times New Roman"/>
        <w:sz w:val="14"/>
        <w:szCs w:val="20"/>
        <w:lang w:val="fr-CA" w:eastAsia="en-CA"/>
      </w:rPr>
      <w:tab/>
    </w:r>
    <w:r w:rsidRPr="0006094D">
      <w:rPr>
        <w:rFonts w:ascii="Verdana" w:hAnsi="Verdana" w:cs="Times New Roman"/>
        <w:sz w:val="14"/>
        <w:szCs w:val="20"/>
        <w:lang w:val="fr-CA" w:eastAsia="en-CA"/>
      </w:rPr>
      <w:tab/>
      <w:t xml:space="preserve"> </w:t>
    </w:r>
  </w:p>
  <w:p w:rsidR="00C9696A" w:rsidRPr="0006094D" w:rsidRDefault="00C9696A" w:rsidP="00C9696A">
    <w:pPr>
      <w:tabs>
        <w:tab w:val="left" w:pos="284"/>
        <w:tab w:val="left" w:pos="3402"/>
        <w:tab w:val="left" w:pos="6200"/>
      </w:tabs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Times New Roman"/>
        <w:sz w:val="24"/>
        <w:szCs w:val="20"/>
        <w:lang w:val="fr-CA" w:eastAsia="en-CA"/>
      </w:rPr>
    </w:pPr>
    <w:r w:rsidRPr="0006094D">
      <w:rPr>
        <w:rFonts w:ascii="Verdana" w:hAnsi="Verdana" w:cs="Times New Roman"/>
        <w:sz w:val="16"/>
        <w:szCs w:val="20"/>
        <w:lang w:val="fr-CA" w:eastAsia="en-CA"/>
      </w:rPr>
      <w:t xml:space="preserve">National </w:t>
    </w:r>
    <w:proofErr w:type="spellStart"/>
    <w:r w:rsidRPr="0006094D">
      <w:rPr>
        <w:rFonts w:ascii="Verdana" w:hAnsi="Verdana" w:cs="Times New Roman"/>
        <w:sz w:val="16"/>
        <w:szCs w:val="20"/>
        <w:lang w:val="fr-CA" w:eastAsia="en-CA"/>
      </w:rPr>
      <w:t>Asset</w:t>
    </w:r>
    <w:proofErr w:type="spellEnd"/>
    <w:r w:rsidRPr="0006094D">
      <w:rPr>
        <w:rFonts w:ascii="Verdana" w:hAnsi="Verdana" w:cs="Times New Roman"/>
        <w:sz w:val="16"/>
        <w:szCs w:val="20"/>
        <w:lang w:val="fr-CA" w:eastAsia="en-CA"/>
      </w:rPr>
      <w:t xml:space="preserve"> </w:t>
    </w:r>
    <w:proofErr w:type="spellStart"/>
    <w:r w:rsidRPr="0006094D">
      <w:rPr>
        <w:rFonts w:ascii="Verdana" w:hAnsi="Verdana" w:cs="Times New Roman"/>
        <w:sz w:val="16"/>
        <w:szCs w:val="20"/>
        <w:lang w:val="fr-CA" w:eastAsia="en-CA"/>
      </w:rPr>
      <w:t>Review</w:t>
    </w:r>
    <w:proofErr w:type="spellEnd"/>
    <w:r w:rsidRPr="0006094D">
      <w:rPr>
        <w:rFonts w:ascii="Verdana" w:hAnsi="Verdana" w:cs="Times New Roman"/>
        <w:sz w:val="16"/>
        <w:szCs w:val="20"/>
        <w:lang w:val="fr-CA" w:eastAsia="en-CA"/>
      </w:rPr>
      <w:t xml:space="preserve"> 2018-Parks Canada</w:t>
    </w:r>
  </w:p>
  <w:p w:rsidR="00C9696A" w:rsidRPr="00B2203D" w:rsidRDefault="00C9696A" w:rsidP="00C9696A">
    <w:pPr>
      <w:pStyle w:val="Header"/>
    </w:pPr>
    <w:r w:rsidRPr="002074D2">
      <w:rPr>
        <w:noProof/>
        <w:lang w:eastAsia="en-CA"/>
      </w:rPr>
      <w:drawing>
        <wp:inline distT="0" distB="0" distL="0" distR="0">
          <wp:extent cx="7459980" cy="1359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3" t="-9723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227450" cy="16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96A" w:rsidRDefault="00C96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2"/>
    <w:rsid w:val="0001315C"/>
    <w:rsid w:val="0015398E"/>
    <w:rsid w:val="001F2F43"/>
    <w:rsid w:val="002F38FE"/>
    <w:rsid w:val="0036791B"/>
    <w:rsid w:val="003E13AA"/>
    <w:rsid w:val="004941D8"/>
    <w:rsid w:val="004A5EDE"/>
    <w:rsid w:val="00514F51"/>
    <w:rsid w:val="0058789E"/>
    <w:rsid w:val="00605BF3"/>
    <w:rsid w:val="00697252"/>
    <w:rsid w:val="006B3A33"/>
    <w:rsid w:val="006C5AEE"/>
    <w:rsid w:val="00711230"/>
    <w:rsid w:val="00715C48"/>
    <w:rsid w:val="0073314C"/>
    <w:rsid w:val="0074177D"/>
    <w:rsid w:val="007F4239"/>
    <w:rsid w:val="00840F6C"/>
    <w:rsid w:val="008573BC"/>
    <w:rsid w:val="0086163E"/>
    <w:rsid w:val="00937DB5"/>
    <w:rsid w:val="009C4926"/>
    <w:rsid w:val="009E53EC"/>
    <w:rsid w:val="00C9696A"/>
    <w:rsid w:val="00D26117"/>
    <w:rsid w:val="00DB3E75"/>
    <w:rsid w:val="00DC2B42"/>
    <w:rsid w:val="00DD1201"/>
    <w:rsid w:val="00DD6E31"/>
    <w:rsid w:val="00E1438B"/>
    <w:rsid w:val="00F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297C50-3871-4726-82F9-46EB51E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2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252"/>
    <w:rPr>
      <w:color w:val="954F72"/>
      <w:u w:val="single"/>
    </w:rPr>
  </w:style>
  <w:style w:type="paragraph" w:customStyle="1" w:styleId="xl63">
    <w:name w:val="xl63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4">
    <w:name w:val="xl64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697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CA"/>
    </w:rPr>
  </w:style>
  <w:style w:type="paragraph" w:customStyle="1" w:styleId="xl69">
    <w:name w:val="xl69"/>
    <w:basedOn w:val="Normal"/>
    <w:rsid w:val="00697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CA"/>
    </w:rPr>
  </w:style>
  <w:style w:type="paragraph" w:customStyle="1" w:styleId="xl70">
    <w:name w:val="xl70"/>
    <w:basedOn w:val="Normal"/>
    <w:rsid w:val="006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697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9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6A"/>
  </w:style>
  <w:style w:type="paragraph" w:styleId="Footer">
    <w:name w:val="footer"/>
    <w:basedOn w:val="Normal"/>
    <w:link w:val="FooterChar"/>
    <w:uiPriority w:val="99"/>
    <w:unhideWhenUsed/>
    <w:rsid w:val="00C9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6A"/>
  </w:style>
  <w:style w:type="paragraph" w:styleId="BodyText">
    <w:name w:val="Body Text"/>
    <w:basedOn w:val="Normal"/>
    <w:link w:val="BodyTextChar"/>
    <w:semiHidden/>
    <w:rsid w:val="008573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8573BC"/>
    <w:rPr>
      <w:rFonts w:ascii="Times New Roman" w:eastAsia="Times New Roman" w:hAnsi="Times New Roman" w:cs="Times New Roman"/>
      <w:color w:val="000000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9C33-1070-4B62-878D-EF3825AA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47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48194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Contois</dc:creator>
  <cp:keywords/>
  <dc:description/>
  <cp:lastModifiedBy>Kathryn Contois</cp:lastModifiedBy>
  <cp:revision>10</cp:revision>
  <dcterms:created xsi:type="dcterms:W3CDTF">2017-07-28T14:09:00Z</dcterms:created>
  <dcterms:modified xsi:type="dcterms:W3CDTF">2017-08-03T13:01:00Z</dcterms:modified>
</cp:coreProperties>
</file>