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7F45B0" w14:textId="77777777" w:rsidR="007874E7" w:rsidRPr="0039469F" w:rsidRDefault="007874E7">
      <w:pPr>
        <w:rPr>
          <w:b/>
          <w:bCs/>
          <w:color w:val="000000"/>
          <w:sz w:val="20"/>
          <w:szCs w:val="20"/>
          <w:lang w:val="en-CA"/>
        </w:rPr>
      </w:pPr>
    </w:p>
    <w:p w14:paraId="17A1720B" w14:textId="77777777" w:rsidR="00B04145" w:rsidRPr="0039469F" w:rsidRDefault="009C2041">
      <w:pPr>
        <w:rPr>
          <w:b/>
          <w:bCs/>
          <w:color w:val="000000"/>
          <w:sz w:val="20"/>
          <w:szCs w:val="20"/>
          <w:lang w:val="en-CA"/>
        </w:rPr>
      </w:pPr>
      <w:r w:rsidRPr="0039469F">
        <w:rPr>
          <w:b/>
          <w:bCs/>
          <w:color w:val="000000"/>
          <w:sz w:val="20"/>
          <w:szCs w:val="20"/>
          <w:lang w:val="en-CA"/>
        </w:rPr>
        <w:t>G</w:t>
      </w:r>
      <w:r w:rsidR="000A79F4" w:rsidRPr="0039469F">
        <w:rPr>
          <w:b/>
          <w:bCs/>
          <w:color w:val="000000"/>
          <w:sz w:val="20"/>
          <w:szCs w:val="20"/>
          <w:lang w:val="en-CA"/>
        </w:rPr>
        <w:t>ENERAL</w:t>
      </w:r>
    </w:p>
    <w:p w14:paraId="27A0C246" w14:textId="77777777" w:rsidR="00B04145" w:rsidRPr="0039469F" w:rsidRDefault="0039469F" w:rsidP="00535E26">
      <w:pPr>
        <w:pStyle w:val="ListParagraph"/>
        <w:numPr>
          <w:ilvl w:val="0"/>
          <w:numId w:val="20"/>
        </w:numPr>
        <w:rPr>
          <w:color w:val="000000"/>
          <w:sz w:val="20"/>
          <w:szCs w:val="20"/>
          <w:lang w:val="en-CA"/>
        </w:rPr>
      </w:pPr>
      <w:r w:rsidRPr="0039469F">
        <w:rPr>
          <w:b/>
          <w:bCs/>
          <w:color w:val="000000"/>
          <w:sz w:val="20"/>
          <w:szCs w:val="20"/>
          <w:lang w:val="en-CA"/>
        </w:rPr>
        <w:t>Summary of the work</w:t>
      </w:r>
    </w:p>
    <w:p w14:paraId="5D49CCB2" w14:textId="77777777" w:rsidR="00B018B2" w:rsidRPr="0039469F" w:rsidRDefault="00B018B2" w:rsidP="00B04145">
      <w:pPr>
        <w:pStyle w:val="ListParagraph"/>
        <w:numPr>
          <w:ilvl w:val="0"/>
          <w:numId w:val="1"/>
        </w:numPr>
        <w:rPr>
          <w:lang w:val="en-CA"/>
        </w:rPr>
      </w:pPr>
      <w:r w:rsidRPr="0039469F">
        <w:rPr>
          <w:color w:val="000000"/>
          <w:sz w:val="20"/>
          <w:szCs w:val="20"/>
          <w:lang w:val="en-CA"/>
        </w:rPr>
        <w:t>Fabrication</w:t>
      </w:r>
    </w:p>
    <w:p w14:paraId="733EBDA0" w14:textId="77777777" w:rsidR="00D94FC9" w:rsidRPr="0039469F" w:rsidRDefault="00EC30ED" w:rsidP="00D94FC9">
      <w:pPr>
        <w:pStyle w:val="ListParagraph"/>
        <w:numPr>
          <w:ilvl w:val="1"/>
          <w:numId w:val="1"/>
        </w:numPr>
        <w:rPr>
          <w:lang w:val="en-CA"/>
        </w:rPr>
      </w:pPr>
      <w:r>
        <w:rPr>
          <w:color w:val="000000"/>
          <w:sz w:val="20"/>
          <w:szCs w:val="20"/>
          <w:lang w:val="en-CA"/>
        </w:rPr>
        <w:t>The Contractor commits to build each module described in the provided set of plans</w:t>
      </w:r>
      <w:r w:rsidR="00C36269" w:rsidRPr="0039469F">
        <w:rPr>
          <w:color w:val="000000"/>
          <w:sz w:val="20"/>
          <w:szCs w:val="20"/>
          <w:lang w:val="en-CA"/>
        </w:rPr>
        <w:t xml:space="preserve">, </w:t>
      </w:r>
      <w:r>
        <w:rPr>
          <w:color w:val="000000"/>
          <w:sz w:val="20"/>
          <w:szCs w:val="20"/>
          <w:lang w:val="en-CA"/>
        </w:rPr>
        <w:t>as per the instructions</w:t>
      </w:r>
      <w:r w:rsidR="00C36269" w:rsidRPr="0039469F">
        <w:rPr>
          <w:color w:val="000000"/>
          <w:sz w:val="20"/>
          <w:szCs w:val="20"/>
          <w:lang w:val="en-CA"/>
        </w:rPr>
        <w:t>,</w:t>
      </w:r>
      <w:r w:rsidR="00D94FC9" w:rsidRPr="0039469F">
        <w:rPr>
          <w:color w:val="000000"/>
          <w:sz w:val="20"/>
          <w:szCs w:val="20"/>
          <w:lang w:val="en-CA"/>
        </w:rPr>
        <w:t xml:space="preserve"> </w:t>
      </w:r>
      <w:r>
        <w:rPr>
          <w:color w:val="000000"/>
          <w:sz w:val="20"/>
          <w:szCs w:val="20"/>
          <w:lang w:val="en-CA"/>
        </w:rPr>
        <w:t>to the best of his expertise</w:t>
      </w:r>
      <w:r w:rsidR="00D94FC9" w:rsidRPr="0039469F">
        <w:rPr>
          <w:color w:val="000000"/>
          <w:sz w:val="20"/>
          <w:szCs w:val="20"/>
          <w:lang w:val="en-CA"/>
        </w:rPr>
        <w:t>.</w:t>
      </w:r>
    </w:p>
    <w:p w14:paraId="48FD91B8" w14:textId="77777777" w:rsidR="00D94FC9" w:rsidRPr="0039469F" w:rsidRDefault="00D94FC9" w:rsidP="00D94FC9">
      <w:pPr>
        <w:pStyle w:val="ListParagraph"/>
        <w:ind w:left="1440"/>
        <w:rPr>
          <w:lang w:val="en-CA"/>
        </w:rPr>
      </w:pPr>
    </w:p>
    <w:p w14:paraId="42CC1D94" w14:textId="77777777" w:rsidR="00B018B2" w:rsidRPr="0039469F" w:rsidRDefault="00B018B2" w:rsidP="00B04145">
      <w:pPr>
        <w:pStyle w:val="ListParagraph"/>
        <w:numPr>
          <w:ilvl w:val="0"/>
          <w:numId w:val="1"/>
        </w:numPr>
        <w:rPr>
          <w:lang w:val="en-CA"/>
        </w:rPr>
      </w:pPr>
      <w:r w:rsidRPr="0039469F">
        <w:rPr>
          <w:color w:val="000000"/>
          <w:sz w:val="20"/>
          <w:szCs w:val="20"/>
          <w:lang w:val="en-CA"/>
        </w:rPr>
        <w:t>Installation</w:t>
      </w:r>
    </w:p>
    <w:p w14:paraId="2B979986" w14:textId="77777777" w:rsidR="00B04145" w:rsidRPr="0039469F" w:rsidRDefault="00CB6284" w:rsidP="00B018B2">
      <w:pPr>
        <w:pStyle w:val="ListParagraph"/>
        <w:numPr>
          <w:ilvl w:val="1"/>
          <w:numId w:val="1"/>
        </w:numPr>
        <w:rPr>
          <w:lang w:val="en-CA"/>
        </w:rPr>
      </w:pPr>
      <w:r>
        <w:rPr>
          <w:color w:val="000000"/>
          <w:sz w:val="20"/>
          <w:szCs w:val="20"/>
          <w:lang w:val="en-CA"/>
        </w:rPr>
        <w:t>The Contractor will provide all materials, labour, tools, temporary protections, scaffolding, lifting systems, as well as all facilities and services required for full performance of the work described in the documents</w:t>
      </w:r>
      <w:r w:rsidR="00B04145" w:rsidRPr="0039469F">
        <w:rPr>
          <w:color w:val="000000"/>
          <w:sz w:val="20"/>
          <w:szCs w:val="20"/>
          <w:lang w:val="en-CA"/>
        </w:rPr>
        <w:t>.</w:t>
      </w:r>
    </w:p>
    <w:p w14:paraId="71E96C97" w14:textId="77777777" w:rsidR="00535E26" w:rsidRPr="0039469F" w:rsidRDefault="00535E26" w:rsidP="00535E26">
      <w:pPr>
        <w:pStyle w:val="ListParagraph"/>
        <w:rPr>
          <w:lang w:val="en-CA"/>
        </w:rPr>
      </w:pPr>
    </w:p>
    <w:p w14:paraId="22F7BE90" w14:textId="77777777" w:rsidR="00B04145" w:rsidRPr="0039469F" w:rsidRDefault="00B04145" w:rsidP="00535E26">
      <w:pPr>
        <w:pStyle w:val="ListParagraph"/>
        <w:numPr>
          <w:ilvl w:val="0"/>
          <w:numId w:val="20"/>
        </w:numPr>
        <w:rPr>
          <w:b/>
          <w:bCs/>
          <w:color w:val="000000"/>
          <w:sz w:val="20"/>
          <w:szCs w:val="20"/>
          <w:lang w:val="en-CA"/>
        </w:rPr>
      </w:pPr>
      <w:r w:rsidRPr="0039469F">
        <w:rPr>
          <w:b/>
          <w:bCs/>
          <w:color w:val="000000"/>
          <w:sz w:val="20"/>
          <w:szCs w:val="20"/>
          <w:lang w:val="en-CA"/>
        </w:rPr>
        <w:t xml:space="preserve">Type </w:t>
      </w:r>
      <w:r w:rsidR="00CB6284">
        <w:rPr>
          <w:b/>
          <w:bCs/>
          <w:color w:val="000000"/>
          <w:sz w:val="20"/>
          <w:szCs w:val="20"/>
          <w:lang w:val="en-CA"/>
        </w:rPr>
        <w:t xml:space="preserve">of </w:t>
      </w:r>
      <w:r w:rsidRPr="0039469F">
        <w:rPr>
          <w:b/>
          <w:bCs/>
          <w:color w:val="000000"/>
          <w:sz w:val="20"/>
          <w:szCs w:val="20"/>
          <w:lang w:val="en-CA"/>
        </w:rPr>
        <w:t>contra</w:t>
      </w:r>
      <w:r w:rsidR="00CB6284">
        <w:rPr>
          <w:b/>
          <w:bCs/>
          <w:color w:val="000000"/>
          <w:sz w:val="20"/>
          <w:szCs w:val="20"/>
          <w:lang w:val="en-CA"/>
        </w:rPr>
        <w:t>c</w:t>
      </w:r>
      <w:r w:rsidRPr="0039469F">
        <w:rPr>
          <w:b/>
          <w:bCs/>
          <w:color w:val="000000"/>
          <w:sz w:val="20"/>
          <w:szCs w:val="20"/>
          <w:lang w:val="en-CA"/>
        </w:rPr>
        <w:t>t</w:t>
      </w:r>
    </w:p>
    <w:p w14:paraId="15566EC2" w14:textId="77777777" w:rsidR="00B04145" w:rsidRPr="0039469F" w:rsidRDefault="00CB6284" w:rsidP="00B04145">
      <w:pPr>
        <w:pStyle w:val="ListParagraph"/>
        <w:numPr>
          <w:ilvl w:val="0"/>
          <w:numId w:val="3"/>
        </w:numPr>
        <w:rPr>
          <w:lang w:val="en-CA"/>
        </w:rPr>
      </w:pPr>
      <w:r>
        <w:rPr>
          <w:color w:val="000000"/>
          <w:sz w:val="20"/>
          <w:szCs w:val="20"/>
          <w:lang w:val="en-CA"/>
        </w:rPr>
        <w:t xml:space="preserve">The work must be performed per a single, fixed-price contract based on all </w:t>
      </w:r>
      <w:r w:rsidR="00D077B6">
        <w:rPr>
          <w:color w:val="000000"/>
          <w:sz w:val="20"/>
          <w:szCs w:val="20"/>
          <w:lang w:val="en-CA"/>
        </w:rPr>
        <w:t>the contract</w:t>
      </w:r>
      <w:r>
        <w:rPr>
          <w:color w:val="000000"/>
          <w:sz w:val="20"/>
          <w:szCs w:val="20"/>
          <w:lang w:val="en-CA"/>
        </w:rPr>
        <w:t xml:space="preserve"> documents</w:t>
      </w:r>
      <w:r w:rsidR="009C2041" w:rsidRPr="0039469F">
        <w:rPr>
          <w:color w:val="000000"/>
          <w:sz w:val="20"/>
          <w:szCs w:val="20"/>
          <w:lang w:val="en-CA"/>
        </w:rPr>
        <w:t>.</w:t>
      </w:r>
    </w:p>
    <w:p w14:paraId="2FE3D727" w14:textId="77777777" w:rsidR="00535E26" w:rsidRPr="0039469F" w:rsidRDefault="00535E26" w:rsidP="00535E26">
      <w:pPr>
        <w:rPr>
          <w:lang w:val="en-CA"/>
        </w:rPr>
      </w:pPr>
    </w:p>
    <w:p w14:paraId="52C1C25E" w14:textId="77777777" w:rsidR="00B04145" w:rsidRPr="0039469F" w:rsidRDefault="00CB6284" w:rsidP="00535E26">
      <w:pPr>
        <w:pStyle w:val="ListParagraph"/>
        <w:numPr>
          <w:ilvl w:val="0"/>
          <w:numId w:val="20"/>
        </w:numPr>
        <w:rPr>
          <w:color w:val="000000"/>
          <w:sz w:val="20"/>
          <w:szCs w:val="20"/>
          <w:lang w:val="en-CA"/>
        </w:rPr>
      </w:pPr>
      <w:r>
        <w:rPr>
          <w:b/>
          <w:bCs/>
          <w:color w:val="000000"/>
          <w:sz w:val="20"/>
          <w:szCs w:val="20"/>
          <w:lang w:val="en-CA"/>
        </w:rPr>
        <w:t xml:space="preserve">Work schedule </w:t>
      </w:r>
    </w:p>
    <w:p w14:paraId="6E4A69C3" w14:textId="77777777" w:rsidR="00B04145" w:rsidRPr="0039469F" w:rsidRDefault="006D3BF6" w:rsidP="00B04145">
      <w:pPr>
        <w:pStyle w:val="ListParagraph"/>
        <w:numPr>
          <w:ilvl w:val="0"/>
          <w:numId w:val="4"/>
        </w:numPr>
        <w:rPr>
          <w:lang w:val="en-CA"/>
        </w:rPr>
      </w:pPr>
      <w:r>
        <w:rPr>
          <w:color w:val="000000"/>
          <w:sz w:val="20"/>
          <w:szCs w:val="20"/>
          <w:lang w:val="en-CA"/>
        </w:rPr>
        <w:t>The work must be performed in accordance with the construction schedule</w:t>
      </w:r>
      <w:r w:rsidR="00B04145" w:rsidRPr="0039469F">
        <w:rPr>
          <w:color w:val="000000"/>
          <w:sz w:val="20"/>
          <w:szCs w:val="20"/>
          <w:lang w:val="en-CA"/>
        </w:rPr>
        <w:t>.</w:t>
      </w:r>
    </w:p>
    <w:p w14:paraId="37C840F9" w14:textId="77777777" w:rsidR="00535E26" w:rsidRPr="0039469F" w:rsidRDefault="00535E26" w:rsidP="00535E26">
      <w:pPr>
        <w:rPr>
          <w:lang w:val="en-CA"/>
        </w:rPr>
      </w:pPr>
    </w:p>
    <w:p w14:paraId="18714FED" w14:textId="77777777" w:rsidR="003E412D" w:rsidRPr="0039469F" w:rsidRDefault="00427A7F" w:rsidP="00535E26">
      <w:pPr>
        <w:pStyle w:val="ListParagraph"/>
        <w:numPr>
          <w:ilvl w:val="0"/>
          <w:numId w:val="20"/>
        </w:numPr>
        <w:rPr>
          <w:b/>
          <w:bCs/>
          <w:color w:val="000000"/>
          <w:sz w:val="20"/>
          <w:szCs w:val="20"/>
          <w:lang w:val="en-CA"/>
        </w:rPr>
      </w:pPr>
      <w:r>
        <w:rPr>
          <w:b/>
          <w:bCs/>
          <w:color w:val="000000"/>
          <w:sz w:val="20"/>
          <w:szCs w:val="20"/>
          <w:lang w:val="en-CA"/>
        </w:rPr>
        <w:t>Minimal s</w:t>
      </w:r>
      <w:r w:rsidR="007B49EC">
        <w:rPr>
          <w:b/>
          <w:bCs/>
          <w:color w:val="000000"/>
          <w:sz w:val="20"/>
          <w:szCs w:val="20"/>
          <w:lang w:val="en-CA"/>
        </w:rPr>
        <w:t>tandards and requirements</w:t>
      </w:r>
    </w:p>
    <w:p w14:paraId="4E13E4CE" w14:textId="77777777" w:rsidR="003E412D" w:rsidRPr="0039469F" w:rsidRDefault="00427A7F" w:rsidP="003E412D">
      <w:pPr>
        <w:pStyle w:val="ListParagraph"/>
        <w:numPr>
          <w:ilvl w:val="0"/>
          <w:numId w:val="5"/>
        </w:numPr>
        <w:rPr>
          <w:lang w:val="en-CA"/>
        </w:rPr>
      </w:pPr>
      <w:r>
        <w:rPr>
          <w:color w:val="000000"/>
          <w:sz w:val="20"/>
          <w:szCs w:val="20"/>
          <w:lang w:val="en-CA"/>
        </w:rPr>
        <w:t xml:space="preserve">Materials must be new and the work must comply with the minimal </w:t>
      </w:r>
      <w:r w:rsidR="006344D2">
        <w:rPr>
          <w:color w:val="000000"/>
          <w:sz w:val="20"/>
          <w:szCs w:val="20"/>
          <w:lang w:val="en-CA"/>
        </w:rPr>
        <w:t xml:space="preserve">applicable </w:t>
      </w:r>
      <w:r>
        <w:rPr>
          <w:color w:val="000000"/>
          <w:sz w:val="20"/>
          <w:szCs w:val="20"/>
          <w:lang w:val="en-CA"/>
        </w:rPr>
        <w:t xml:space="preserve">standards </w:t>
      </w:r>
      <w:r w:rsidR="006344D2">
        <w:rPr>
          <w:color w:val="000000"/>
          <w:sz w:val="20"/>
          <w:szCs w:val="20"/>
          <w:lang w:val="en-CA"/>
        </w:rPr>
        <w:t xml:space="preserve">of the </w:t>
      </w:r>
      <w:r w:rsidR="00CD4396">
        <w:rPr>
          <w:color w:val="000000"/>
          <w:sz w:val="20"/>
          <w:szCs w:val="20"/>
          <w:lang w:val="en-CA"/>
        </w:rPr>
        <w:t>Canadian General Standards Board (CGSB)</w:t>
      </w:r>
      <w:r w:rsidR="009C2041" w:rsidRPr="0039469F">
        <w:rPr>
          <w:color w:val="000000"/>
          <w:sz w:val="20"/>
          <w:szCs w:val="20"/>
          <w:lang w:val="en-CA"/>
        </w:rPr>
        <w:t>,</w:t>
      </w:r>
      <w:r w:rsidR="00CD4396">
        <w:rPr>
          <w:color w:val="000000"/>
          <w:sz w:val="20"/>
          <w:szCs w:val="20"/>
          <w:lang w:val="en-CA"/>
        </w:rPr>
        <w:t xml:space="preserve"> the </w:t>
      </w:r>
      <w:r w:rsidR="00FD58D3">
        <w:rPr>
          <w:color w:val="000000"/>
          <w:sz w:val="20"/>
          <w:szCs w:val="20"/>
          <w:lang w:val="en-CA"/>
        </w:rPr>
        <w:t xml:space="preserve">Canadian Standards Association </w:t>
      </w:r>
      <w:r w:rsidR="009C2041" w:rsidRPr="0039469F">
        <w:rPr>
          <w:color w:val="000000"/>
          <w:sz w:val="20"/>
          <w:szCs w:val="20"/>
          <w:lang w:val="en-CA"/>
        </w:rPr>
        <w:t xml:space="preserve">(CSA), </w:t>
      </w:r>
      <w:r w:rsidR="00FD58D3">
        <w:rPr>
          <w:color w:val="000000"/>
          <w:sz w:val="20"/>
          <w:szCs w:val="20"/>
          <w:lang w:val="en-CA"/>
        </w:rPr>
        <w:t xml:space="preserve">the Quebec </w:t>
      </w:r>
      <w:r w:rsidR="00025346">
        <w:rPr>
          <w:color w:val="000000"/>
          <w:sz w:val="20"/>
          <w:szCs w:val="20"/>
          <w:lang w:val="en-CA"/>
        </w:rPr>
        <w:t>Construction</w:t>
      </w:r>
      <w:r w:rsidR="00FD58D3">
        <w:rPr>
          <w:color w:val="000000"/>
          <w:sz w:val="20"/>
          <w:szCs w:val="20"/>
          <w:lang w:val="en-CA"/>
        </w:rPr>
        <w:t xml:space="preserve"> Code</w:t>
      </w:r>
      <w:r w:rsidR="009C2041" w:rsidRPr="0039469F">
        <w:rPr>
          <w:color w:val="000000"/>
          <w:sz w:val="20"/>
          <w:szCs w:val="20"/>
          <w:lang w:val="en-CA"/>
        </w:rPr>
        <w:t xml:space="preserve">, </w:t>
      </w:r>
      <w:r w:rsidR="00237AAC">
        <w:rPr>
          <w:color w:val="000000"/>
          <w:sz w:val="20"/>
          <w:szCs w:val="20"/>
          <w:lang w:val="en-CA"/>
        </w:rPr>
        <w:t xml:space="preserve">the </w:t>
      </w:r>
      <w:r w:rsidR="00A4308A">
        <w:rPr>
          <w:color w:val="000000"/>
          <w:sz w:val="20"/>
          <w:szCs w:val="20"/>
          <w:lang w:val="en-CA"/>
        </w:rPr>
        <w:t xml:space="preserve">National Building Code of Canada </w:t>
      </w:r>
      <w:r w:rsidR="009C2041" w:rsidRPr="0039469F">
        <w:rPr>
          <w:color w:val="000000"/>
          <w:sz w:val="20"/>
          <w:szCs w:val="20"/>
          <w:lang w:val="en-CA"/>
        </w:rPr>
        <w:t>2005 (</w:t>
      </w:r>
      <w:r w:rsidR="00A4308A">
        <w:rPr>
          <w:color w:val="000000"/>
          <w:sz w:val="20"/>
          <w:szCs w:val="20"/>
          <w:lang w:val="en-CA"/>
        </w:rPr>
        <w:t>NBC</w:t>
      </w:r>
      <w:r w:rsidR="009C2041" w:rsidRPr="0039469F">
        <w:rPr>
          <w:color w:val="000000"/>
          <w:sz w:val="20"/>
          <w:szCs w:val="20"/>
          <w:lang w:val="en-CA"/>
        </w:rPr>
        <w:t xml:space="preserve">) </w:t>
      </w:r>
      <w:r w:rsidR="00BE531E">
        <w:rPr>
          <w:color w:val="000000"/>
          <w:sz w:val="20"/>
          <w:szCs w:val="20"/>
          <w:lang w:val="en-CA"/>
        </w:rPr>
        <w:t>and all provincial and municipal applicable codes and regulations</w:t>
      </w:r>
      <w:r w:rsidR="003E412D" w:rsidRPr="0039469F">
        <w:rPr>
          <w:color w:val="000000"/>
          <w:sz w:val="20"/>
          <w:szCs w:val="20"/>
          <w:lang w:val="en-CA"/>
        </w:rPr>
        <w:t>.</w:t>
      </w:r>
    </w:p>
    <w:p w14:paraId="6C3D8508" w14:textId="77777777" w:rsidR="003E412D" w:rsidRPr="0039469F" w:rsidRDefault="00D308F1" w:rsidP="003E412D">
      <w:pPr>
        <w:pStyle w:val="ListParagraph"/>
        <w:numPr>
          <w:ilvl w:val="0"/>
          <w:numId w:val="5"/>
        </w:numPr>
        <w:rPr>
          <w:lang w:val="en-CA"/>
        </w:rPr>
      </w:pPr>
      <w:r>
        <w:rPr>
          <w:color w:val="000000"/>
          <w:sz w:val="20"/>
          <w:szCs w:val="20"/>
          <w:lang w:val="en-CA"/>
        </w:rPr>
        <w:t>The work must meet the standards and restrictions provided by the Owner</w:t>
      </w:r>
      <w:r w:rsidR="003E412D" w:rsidRPr="0039469F">
        <w:rPr>
          <w:color w:val="000000"/>
          <w:sz w:val="20"/>
          <w:szCs w:val="20"/>
          <w:lang w:val="en-CA"/>
        </w:rPr>
        <w:t>.</w:t>
      </w:r>
    </w:p>
    <w:p w14:paraId="0F2567B7" w14:textId="77777777" w:rsidR="003E412D" w:rsidRPr="0039469F" w:rsidRDefault="00D308F1" w:rsidP="003E412D">
      <w:pPr>
        <w:pStyle w:val="ListParagraph"/>
        <w:numPr>
          <w:ilvl w:val="0"/>
          <w:numId w:val="5"/>
        </w:numPr>
        <w:rPr>
          <w:lang w:val="en-CA"/>
        </w:rPr>
      </w:pPr>
      <w:r>
        <w:rPr>
          <w:color w:val="000000"/>
          <w:sz w:val="20"/>
          <w:szCs w:val="20"/>
          <w:lang w:val="en-CA"/>
        </w:rPr>
        <w:t>In case of divergence or contradiction</w:t>
      </w:r>
      <w:r w:rsidR="009C2041" w:rsidRPr="0039469F">
        <w:rPr>
          <w:color w:val="000000"/>
          <w:sz w:val="20"/>
          <w:szCs w:val="20"/>
          <w:lang w:val="en-CA"/>
        </w:rPr>
        <w:t xml:space="preserve">, </w:t>
      </w:r>
      <w:r>
        <w:rPr>
          <w:color w:val="000000"/>
          <w:sz w:val="20"/>
          <w:szCs w:val="20"/>
          <w:lang w:val="en-CA"/>
        </w:rPr>
        <w:t>the strictest requirements will prevail</w:t>
      </w:r>
      <w:r w:rsidR="003E412D" w:rsidRPr="0039469F">
        <w:rPr>
          <w:color w:val="000000"/>
          <w:sz w:val="20"/>
          <w:szCs w:val="20"/>
          <w:lang w:val="en-CA"/>
        </w:rPr>
        <w:t>.</w:t>
      </w:r>
    </w:p>
    <w:p w14:paraId="290888DC" w14:textId="77777777" w:rsidR="007874E7" w:rsidRPr="0039469F" w:rsidRDefault="00D308F1" w:rsidP="003E412D">
      <w:pPr>
        <w:pStyle w:val="ListParagraph"/>
        <w:numPr>
          <w:ilvl w:val="0"/>
          <w:numId w:val="5"/>
        </w:numPr>
        <w:rPr>
          <w:color w:val="000000"/>
          <w:sz w:val="20"/>
          <w:szCs w:val="20"/>
          <w:lang w:val="en-CA"/>
        </w:rPr>
      </w:pPr>
      <w:r>
        <w:rPr>
          <w:color w:val="000000"/>
          <w:sz w:val="20"/>
          <w:szCs w:val="20"/>
          <w:lang w:val="en-CA"/>
        </w:rPr>
        <w:t>Subcontractors must commit to meet the same conditions as the General Contractor</w:t>
      </w:r>
      <w:r w:rsidR="003E412D" w:rsidRPr="0039469F">
        <w:rPr>
          <w:color w:val="000000"/>
          <w:sz w:val="20"/>
          <w:szCs w:val="20"/>
          <w:lang w:val="en-CA"/>
        </w:rPr>
        <w:t>.</w:t>
      </w:r>
    </w:p>
    <w:p w14:paraId="47772E4C" w14:textId="77777777" w:rsidR="007874E7" w:rsidRPr="0039469F" w:rsidRDefault="007874E7">
      <w:pPr>
        <w:rPr>
          <w:color w:val="000000"/>
          <w:sz w:val="20"/>
          <w:szCs w:val="20"/>
          <w:lang w:val="en-CA"/>
        </w:rPr>
      </w:pPr>
      <w:r w:rsidRPr="0039469F">
        <w:rPr>
          <w:color w:val="000000"/>
          <w:sz w:val="20"/>
          <w:szCs w:val="20"/>
          <w:lang w:val="en-CA"/>
        </w:rPr>
        <w:br w:type="page"/>
      </w:r>
    </w:p>
    <w:p w14:paraId="4237F34C" w14:textId="77777777" w:rsidR="00535E26" w:rsidRPr="0039469F" w:rsidRDefault="00535E26" w:rsidP="00535E26">
      <w:pPr>
        <w:rPr>
          <w:lang w:val="en-CA"/>
        </w:rPr>
      </w:pPr>
    </w:p>
    <w:p w14:paraId="777D94B4" w14:textId="77777777" w:rsidR="00CA74AF" w:rsidRPr="00C13CBB" w:rsidRDefault="00CA74AF" w:rsidP="00CA74AF">
      <w:pPr>
        <w:widowControl w:val="0"/>
        <w:autoSpaceDE w:val="0"/>
        <w:autoSpaceDN w:val="0"/>
        <w:adjustRightInd w:val="0"/>
        <w:spacing w:after="0" w:line="240" w:lineRule="auto"/>
        <w:rPr>
          <w:rFonts w:ascii="Calibri" w:hAnsi="Calibri" w:cs="Calibri"/>
          <w:sz w:val="20"/>
          <w:szCs w:val="20"/>
          <w:lang w:val="en-US"/>
        </w:rPr>
      </w:pPr>
      <w:r w:rsidRPr="00C13CBB">
        <w:rPr>
          <w:rFonts w:ascii="Calibri" w:hAnsi="Calibri" w:cs="Calibri"/>
          <w:b/>
          <w:bCs/>
          <w:sz w:val="20"/>
          <w:szCs w:val="20"/>
          <w:u w:val="single"/>
          <w:lang w:val="en-US"/>
        </w:rPr>
        <w:t>5. PROPOSALS OF SUBSTITUTIONS</w:t>
      </w:r>
    </w:p>
    <w:p w14:paraId="27BEC563" w14:textId="77777777" w:rsidR="00CA74AF" w:rsidRPr="00C13CBB" w:rsidRDefault="00CA74AF" w:rsidP="00CA74AF">
      <w:pPr>
        <w:widowControl w:val="0"/>
        <w:autoSpaceDE w:val="0"/>
        <w:autoSpaceDN w:val="0"/>
        <w:adjustRightInd w:val="0"/>
        <w:spacing w:after="0" w:line="240" w:lineRule="auto"/>
        <w:rPr>
          <w:rFonts w:ascii="Calibri" w:hAnsi="Calibri" w:cs="Calibri"/>
          <w:sz w:val="20"/>
          <w:szCs w:val="20"/>
          <w:lang w:val="en-US"/>
        </w:rPr>
      </w:pPr>
      <w:r w:rsidRPr="00C13CBB">
        <w:rPr>
          <w:rFonts w:ascii="Calibri" w:hAnsi="Calibri" w:cs="Calibri"/>
          <w:sz w:val="20"/>
          <w:szCs w:val="20"/>
          <w:lang w:val="en-US"/>
        </w:rPr>
        <w:t> </w:t>
      </w:r>
    </w:p>
    <w:p w14:paraId="5CA73484" w14:textId="77777777" w:rsidR="00CA74AF" w:rsidRPr="00C13CBB" w:rsidRDefault="00CA74AF" w:rsidP="00CA74AF">
      <w:pPr>
        <w:widowControl w:val="0"/>
        <w:autoSpaceDE w:val="0"/>
        <w:autoSpaceDN w:val="0"/>
        <w:adjustRightInd w:val="0"/>
        <w:spacing w:after="0" w:line="240" w:lineRule="auto"/>
        <w:rPr>
          <w:rFonts w:ascii="Calibri" w:hAnsi="Calibri" w:cs="Calibri"/>
          <w:sz w:val="20"/>
          <w:szCs w:val="20"/>
          <w:lang w:val="en-US"/>
        </w:rPr>
      </w:pPr>
      <w:r w:rsidRPr="00C13CBB">
        <w:rPr>
          <w:rFonts w:ascii="Calibri" w:hAnsi="Calibri" w:cs="Calibri"/>
          <w:sz w:val="20"/>
          <w:szCs w:val="20"/>
          <w:lang w:val="en-US"/>
        </w:rPr>
        <w:t>1-</w:t>
      </w:r>
      <w:r w:rsidRPr="00C13CBB">
        <w:rPr>
          <w:rFonts w:ascii="Times New Roman" w:hAnsi="Times New Roman" w:cs="Times New Roman"/>
          <w:sz w:val="20"/>
          <w:szCs w:val="20"/>
          <w:lang w:val="en-US"/>
        </w:rPr>
        <w:t xml:space="preserve">       </w:t>
      </w:r>
      <w:r w:rsidRPr="00C13CBB">
        <w:rPr>
          <w:rFonts w:ascii="Calibri" w:hAnsi="Calibri" w:cs="Calibri"/>
          <w:sz w:val="20"/>
          <w:szCs w:val="20"/>
          <w:lang w:val="en-US"/>
        </w:rPr>
        <w:t>No proposals of substitutions will be accepted during the bidding period.</w:t>
      </w:r>
    </w:p>
    <w:p w14:paraId="159685B8" w14:textId="28CF3C03" w:rsidR="00CA74AF" w:rsidRPr="00C13CBB" w:rsidRDefault="00CA74AF" w:rsidP="00CA74AF">
      <w:pPr>
        <w:widowControl w:val="0"/>
        <w:autoSpaceDE w:val="0"/>
        <w:autoSpaceDN w:val="0"/>
        <w:adjustRightInd w:val="0"/>
        <w:spacing w:after="0" w:line="240" w:lineRule="auto"/>
        <w:rPr>
          <w:rFonts w:ascii="Calibri" w:hAnsi="Calibri" w:cs="Calibri"/>
          <w:sz w:val="20"/>
          <w:szCs w:val="20"/>
          <w:lang w:val="en-US"/>
        </w:rPr>
      </w:pPr>
      <w:r w:rsidRPr="00C13CBB">
        <w:rPr>
          <w:rFonts w:ascii="Calibri" w:hAnsi="Calibri" w:cs="Calibri"/>
          <w:sz w:val="20"/>
          <w:szCs w:val="20"/>
          <w:lang w:val="en-US"/>
        </w:rPr>
        <w:t>2-</w:t>
      </w:r>
      <w:r w:rsidRPr="00C13CBB">
        <w:rPr>
          <w:rFonts w:ascii="Times New Roman" w:hAnsi="Times New Roman" w:cs="Times New Roman"/>
          <w:sz w:val="20"/>
          <w:szCs w:val="20"/>
          <w:lang w:val="en-US"/>
        </w:rPr>
        <w:t xml:space="preserve">       </w:t>
      </w:r>
      <w:r w:rsidRPr="00C13CBB">
        <w:rPr>
          <w:rFonts w:ascii="Calibri" w:hAnsi="Calibri" w:cs="Calibri"/>
          <w:sz w:val="20"/>
          <w:szCs w:val="20"/>
          <w:lang w:val="en-US"/>
        </w:rPr>
        <w:t>The bidder cannot, and must not, under any circumstance, base the price</w:t>
      </w:r>
      <w:r w:rsidR="00C13CBB" w:rsidRPr="00C13CBB">
        <w:rPr>
          <w:rFonts w:ascii="Calibri" w:hAnsi="Calibri" w:cs="Calibri"/>
          <w:sz w:val="20"/>
          <w:szCs w:val="20"/>
          <w:lang w:val="en-US"/>
        </w:rPr>
        <w:t xml:space="preserve"> </w:t>
      </w:r>
      <w:r w:rsidRPr="00C13CBB">
        <w:rPr>
          <w:rFonts w:ascii="Calibri" w:hAnsi="Calibri" w:cs="Calibri"/>
          <w:sz w:val="20"/>
          <w:szCs w:val="20"/>
          <w:lang w:val="en-US"/>
        </w:rPr>
        <w:t>of his submission on substitutes.</w:t>
      </w:r>
    </w:p>
    <w:p w14:paraId="22A357D5" w14:textId="0A9E434B" w:rsidR="00C13CBB" w:rsidRPr="00C13CBB" w:rsidRDefault="00CA74AF" w:rsidP="00C13CBB">
      <w:pPr>
        <w:widowControl w:val="0"/>
        <w:autoSpaceDE w:val="0"/>
        <w:autoSpaceDN w:val="0"/>
        <w:adjustRightInd w:val="0"/>
        <w:spacing w:after="0" w:line="240" w:lineRule="auto"/>
        <w:ind w:left="567" w:hanging="567"/>
        <w:rPr>
          <w:rFonts w:ascii="Calibri" w:hAnsi="Calibri" w:cs="Calibri"/>
          <w:sz w:val="20"/>
          <w:szCs w:val="20"/>
          <w:lang w:val="en-US"/>
        </w:rPr>
      </w:pPr>
      <w:r w:rsidRPr="00C13CBB">
        <w:rPr>
          <w:rFonts w:ascii="Calibri" w:hAnsi="Calibri" w:cs="Calibri"/>
          <w:sz w:val="20"/>
          <w:szCs w:val="20"/>
          <w:lang w:val="en-US"/>
        </w:rPr>
        <w:t>3-</w:t>
      </w:r>
      <w:r w:rsidRPr="00C13CBB">
        <w:rPr>
          <w:rFonts w:ascii="Times New Roman" w:hAnsi="Times New Roman" w:cs="Times New Roman"/>
          <w:sz w:val="20"/>
          <w:szCs w:val="20"/>
          <w:lang w:val="en-US"/>
        </w:rPr>
        <w:t xml:space="preserve">       </w:t>
      </w:r>
      <w:r w:rsidRPr="00C13CBB">
        <w:rPr>
          <w:rFonts w:ascii="Calibri" w:hAnsi="Calibri" w:cs="Calibri"/>
          <w:sz w:val="20"/>
          <w:szCs w:val="20"/>
          <w:lang w:val="en-US"/>
        </w:rPr>
        <w:t>Any material, equipment, product or method that a contractor, a sub-</w:t>
      </w:r>
      <w:r w:rsidR="00C13CBB" w:rsidRPr="00C13CBB">
        <w:rPr>
          <w:rFonts w:ascii="Calibri" w:hAnsi="Calibri" w:cs="Calibri"/>
          <w:sz w:val="20"/>
          <w:szCs w:val="20"/>
          <w:lang w:val="en-US"/>
        </w:rPr>
        <w:t>contractor</w:t>
      </w:r>
      <w:r w:rsidRPr="00C13CBB">
        <w:rPr>
          <w:rFonts w:ascii="Calibri" w:hAnsi="Calibri" w:cs="Calibri"/>
          <w:sz w:val="20"/>
          <w:szCs w:val="20"/>
          <w:lang w:val="en-US"/>
        </w:rPr>
        <w:t xml:space="preserve"> or a vendor wishes to </w:t>
      </w:r>
      <w:r w:rsidR="00C13CBB">
        <w:rPr>
          <w:rFonts w:ascii="Calibri" w:hAnsi="Calibri" w:cs="Calibri"/>
          <w:sz w:val="20"/>
          <w:szCs w:val="20"/>
          <w:lang w:val="en-US"/>
        </w:rPr>
        <w:t xml:space="preserve">     </w:t>
      </w:r>
      <w:r w:rsidRPr="00C13CBB">
        <w:rPr>
          <w:rFonts w:ascii="Calibri" w:hAnsi="Calibri" w:cs="Calibri"/>
          <w:sz w:val="20"/>
          <w:szCs w:val="20"/>
          <w:lang w:val="en-US"/>
        </w:rPr>
        <w:t xml:space="preserve">propose as an equivalent to one of </w:t>
      </w:r>
      <w:r w:rsidR="00C13CBB" w:rsidRPr="00C13CBB">
        <w:rPr>
          <w:rFonts w:ascii="Calibri" w:hAnsi="Calibri" w:cs="Calibri"/>
          <w:sz w:val="20"/>
          <w:szCs w:val="20"/>
          <w:lang w:val="en-US"/>
        </w:rPr>
        <w:t xml:space="preserve">     </w:t>
      </w:r>
    </w:p>
    <w:p w14:paraId="4A94AE8C" w14:textId="1CEACD43" w:rsidR="00CA74AF" w:rsidRPr="00C13CBB" w:rsidRDefault="00C13CBB" w:rsidP="00CA74AF">
      <w:pPr>
        <w:widowControl w:val="0"/>
        <w:autoSpaceDE w:val="0"/>
        <w:autoSpaceDN w:val="0"/>
        <w:adjustRightInd w:val="0"/>
        <w:spacing w:after="0" w:line="240" w:lineRule="auto"/>
        <w:rPr>
          <w:rFonts w:ascii="Calibri" w:hAnsi="Calibri" w:cs="Calibri"/>
          <w:sz w:val="20"/>
          <w:szCs w:val="20"/>
          <w:lang w:val="en-US"/>
        </w:rPr>
      </w:pPr>
      <w:r w:rsidRPr="00C13CBB">
        <w:rPr>
          <w:rFonts w:ascii="Calibri" w:hAnsi="Calibri" w:cs="Calibri"/>
          <w:sz w:val="20"/>
          <w:szCs w:val="20"/>
          <w:lang w:val="en-US"/>
        </w:rPr>
        <w:t xml:space="preserve">         </w:t>
      </w:r>
      <w:r>
        <w:rPr>
          <w:rFonts w:ascii="Calibri" w:hAnsi="Calibri" w:cs="Calibri"/>
          <w:sz w:val="20"/>
          <w:szCs w:val="20"/>
          <w:lang w:val="en-US"/>
        </w:rPr>
        <w:t xml:space="preserve">  </w:t>
      </w:r>
      <w:r w:rsidR="00CA74AF" w:rsidRPr="00C13CBB">
        <w:rPr>
          <w:rFonts w:ascii="Calibri" w:hAnsi="Calibri" w:cs="Calibri"/>
          <w:sz w:val="20"/>
          <w:szCs w:val="20"/>
          <w:lang w:val="en-US"/>
        </w:rPr>
        <w:t>those specified in the contract documents must first be submitted to the client for approval.</w:t>
      </w:r>
    </w:p>
    <w:p w14:paraId="44F90E5F" w14:textId="7F9C555F" w:rsidR="00CA74AF" w:rsidRPr="00C13CBB" w:rsidRDefault="00CA74AF" w:rsidP="00CA74AF">
      <w:pPr>
        <w:widowControl w:val="0"/>
        <w:autoSpaceDE w:val="0"/>
        <w:autoSpaceDN w:val="0"/>
        <w:adjustRightInd w:val="0"/>
        <w:spacing w:after="0" w:line="240" w:lineRule="auto"/>
        <w:rPr>
          <w:rFonts w:ascii="Calibri" w:hAnsi="Calibri" w:cs="Calibri"/>
          <w:sz w:val="20"/>
          <w:szCs w:val="20"/>
          <w:lang w:val="en-US"/>
        </w:rPr>
      </w:pPr>
      <w:r w:rsidRPr="00C13CBB">
        <w:rPr>
          <w:rFonts w:ascii="Calibri" w:hAnsi="Calibri" w:cs="Calibri"/>
          <w:sz w:val="20"/>
          <w:szCs w:val="20"/>
          <w:lang w:val="en-US"/>
        </w:rPr>
        <w:t>4-</w:t>
      </w:r>
      <w:r w:rsidRPr="00C13CBB">
        <w:rPr>
          <w:rFonts w:ascii="Times New Roman" w:hAnsi="Times New Roman" w:cs="Times New Roman"/>
          <w:sz w:val="20"/>
          <w:szCs w:val="20"/>
          <w:lang w:val="en-US"/>
        </w:rPr>
        <w:t xml:space="preserve">       </w:t>
      </w:r>
      <w:r w:rsidRPr="00C13CBB">
        <w:rPr>
          <w:rFonts w:ascii="Calibri" w:hAnsi="Calibri" w:cs="Calibri"/>
          <w:sz w:val="20"/>
          <w:szCs w:val="20"/>
          <w:lang w:val="en-US"/>
        </w:rPr>
        <w:t>These substitution request must contain, at a minimum, the following information:</w:t>
      </w:r>
    </w:p>
    <w:p w14:paraId="21A9205D" w14:textId="77777777" w:rsidR="00CA74AF" w:rsidRPr="00C13CBB" w:rsidRDefault="00CA74AF" w:rsidP="00C13CBB">
      <w:pPr>
        <w:widowControl w:val="0"/>
        <w:autoSpaceDE w:val="0"/>
        <w:autoSpaceDN w:val="0"/>
        <w:adjustRightInd w:val="0"/>
        <w:spacing w:after="0" w:line="240" w:lineRule="auto"/>
        <w:ind w:left="1134" w:hanging="567"/>
        <w:rPr>
          <w:rFonts w:ascii="Calibri" w:hAnsi="Calibri" w:cs="Calibri"/>
          <w:sz w:val="20"/>
          <w:szCs w:val="20"/>
          <w:lang w:val="en-US"/>
        </w:rPr>
      </w:pPr>
      <w:r w:rsidRPr="00C13CBB">
        <w:rPr>
          <w:rFonts w:ascii="Calibri" w:hAnsi="Calibri" w:cs="Calibri"/>
          <w:sz w:val="20"/>
          <w:szCs w:val="20"/>
          <w:lang w:val="en-US"/>
        </w:rPr>
        <w:t>a.</w:t>
      </w:r>
      <w:r w:rsidRPr="00C13CBB">
        <w:rPr>
          <w:rFonts w:ascii="Times New Roman" w:hAnsi="Times New Roman" w:cs="Times New Roman"/>
          <w:sz w:val="20"/>
          <w:szCs w:val="20"/>
          <w:lang w:val="en-US"/>
        </w:rPr>
        <w:t xml:space="preserve">       </w:t>
      </w:r>
      <w:r w:rsidRPr="00C13CBB">
        <w:rPr>
          <w:rFonts w:ascii="Calibri" w:hAnsi="Calibri" w:cs="Calibri"/>
          <w:sz w:val="20"/>
          <w:szCs w:val="20"/>
          <w:lang w:val="en-US"/>
        </w:rPr>
        <w:t>The reason for the substitution and the explanation of the benefit for the client to consider the proposed substitution.</w:t>
      </w:r>
    </w:p>
    <w:p w14:paraId="704B5F0F" w14:textId="1318E3B8" w:rsidR="00CA74AF" w:rsidRPr="00C13CBB" w:rsidRDefault="00CA74AF" w:rsidP="00C13CBB">
      <w:pPr>
        <w:widowControl w:val="0"/>
        <w:autoSpaceDE w:val="0"/>
        <w:autoSpaceDN w:val="0"/>
        <w:adjustRightInd w:val="0"/>
        <w:spacing w:after="0" w:line="240" w:lineRule="auto"/>
        <w:ind w:left="1134" w:hanging="567"/>
        <w:rPr>
          <w:rFonts w:ascii="Calibri" w:hAnsi="Calibri" w:cs="Calibri"/>
          <w:sz w:val="20"/>
          <w:szCs w:val="20"/>
          <w:lang w:val="en-US"/>
        </w:rPr>
      </w:pPr>
      <w:r w:rsidRPr="00C13CBB">
        <w:rPr>
          <w:rFonts w:ascii="Calibri" w:hAnsi="Calibri" w:cs="Calibri"/>
          <w:sz w:val="20"/>
          <w:szCs w:val="20"/>
          <w:lang w:val="en-US"/>
        </w:rPr>
        <w:t>b.</w:t>
      </w:r>
      <w:r w:rsidRPr="00C13CBB">
        <w:rPr>
          <w:rFonts w:ascii="Times New Roman" w:hAnsi="Times New Roman" w:cs="Times New Roman"/>
          <w:sz w:val="20"/>
          <w:szCs w:val="20"/>
          <w:lang w:val="en-US"/>
        </w:rPr>
        <w:t xml:space="preserve">       </w:t>
      </w:r>
      <w:r w:rsidR="00C13CBB" w:rsidRPr="00C13CBB">
        <w:rPr>
          <w:rFonts w:ascii="Times New Roman" w:hAnsi="Times New Roman" w:cs="Times New Roman"/>
          <w:sz w:val="20"/>
          <w:szCs w:val="20"/>
          <w:lang w:val="en-US"/>
        </w:rPr>
        <w:tab/>
      </w:r>
      <w:r w:rsidRPr="00C13CBB">
        <w:rPr>
          <w:rFonts w:ascii="Calibri" w:hAnsi="Calibri" w:cs="Calibri"/>
          <w:sz w:val="20"/>
          <w:szCs w:val="20"/>
          <w:lang w:val="en-US"/>
        </w:rPr>
        <w:t>The technical sheets for each product or the description of each system (specified and proposed) allowing a comparison of the proposal with the requirements of the contract documents.</w:t>
      </w:r>
    </w:p>
    <w:p w14:paraId="464CD8D8" w14:textId="2CBEB1FE" w:rsidR="00C13CBB" w:rsidRDefault="00CA74AF" w:rsidP="00C13CBB">
      <w:pPr>
        <w:widowControl w:val="0"/>
        <w:autoSpaceDE w:val="0"/>
        <w:autoSpaceDN w:val="0"/>
        <w:adjustRightInd w:val="0"/>
        <w:spacing w:after="0" w:line="240" w:lineRule="auto"/>
        <w:ind w:left="720" w:hanging="153"/>
        <w:rPr>
          <w:rFonts w:ascii="Calibri" w:hAnsi="Calibri" w:cs="Calibri"/>
          <w:sz w:val="20"/>
          <w:szCs w:val="20"/>
          <w:lang w:val="en-US"/>
        </w:rPr>
      </w:pPr>
      <w:r w:rsidRPr="00C13CBB">
        <w:rPr>
          <w:rFonts w:ascii="Calibri" w:hAnsi="Calibri" w:cs="Calibri"/>
          <w:sz w:val="20"/>
          <w:szCs w:val="20"/>
          <w:lang w:val="en-US"/>
        </w:rPr>
        <w:t>c.</w:t>
      </w:r>
      <w:r w:rsidRPr="00C13CBB">
        <w:rPr>
          <w:rFonts w:ascii="Times New Roman" w:hAnsi="Times New Roman" w:cs="Times New Roman"/>
          <w:sz w:val="20"/>
          <w:szCs w:val="20"/>
          <w:lang w:val="en-US"/>
        </w:rPr>
        <w:t xml:space="preserve">       </w:t>
      </w:r>
      <w:r w:rsidR="00C13CBB">
        <w:rPr>
          <w:rFonts w:ascii="Times New Roman" w:hAnsi="Times New Roman" w:cs="Times New Roman"/>
          <w:sz w:val="20"/>
          <w:szCs w:val="20"/>
          <w:lang w:val="en-US"/>
        </w:rPr>
        <w:t xml:space="preserve">  </w:t>
      </w:r>
      <w:r w:rsidRPr="00C13CBB">
        <w:rPr>
          <w:rFonts w:ascii="Calibri" w:hAnsi="Calibri" w:cs="Calibri"/>
          <w:sz w:val="20"/>
          <w:szCs w:val="20"/>
          <w:lang w:val="en-US"/>
        </w:rPr>
        <w:t xml:space="preserve">A comparative table with full descriptive data for each of the products </w:t>
      </w:r>
      <w:r w:rsidR="00C13CBB" w:rsidRPr="00C13CBB">
        <w:rPr>
          <w:rFonts w:ascii="Calibri" w:hAnsi="Calibri" w:cs="Calibri"/>
          <w:sz w:val="20"/>
          <w:szCs w:val="20"/>
          <w:lang w:val="en-US"/>
        </w:rPr>
        <w:t xml:space="preserve"> </w:t>
      </w:r>
      <w:r w:rsidRPr="00C13CBB">
        <w:rPr>
          <w:rFonts w:ascii="Calibri" w:hAnsi="Calibri" w:cs="Calibri"/>
          <w:sz w:val="20"/>
          <w:szCs w:val="20"/>
          <w:lang w:val="en-US"/>
        </w:rPr>
        <w:t xml:space="preserve">or systems (specified and </w:t>
      </w:r>
      <w:r w:rsidR="00C13CBB">
        <w:rPr>
          <w:rFonts w:ascii="Calibri" w:hAnsi="Calibri" w:cs="Calibri"/>
          <w:sz w:val="20"/>
          <w:szCs w:val="20"/>
          <w:lang w:val="en-US"/>
        </w:rPr>
        <w:t xml:space="preserve"> </w:t>
      </w:r>
    </w:p>
    <w:p w14:paraId="168AA309" w14:textId="5843C531" w:rsidR="00CA74AF" w:rsidRPr="00C13CBB" w:rsidRDefault="00C13CBB" w:rsidP="00C13CBB">
      <w:pPr>
        <w:widowControl w:val="0"/>
        <w:autoSpaceDE w:val="0"/>
        <w:autoSpaceDN w:val="0"/>
        <w:adjustRightInd w:val="0"/>
        <w:spacing w:after="0" w:line="240" w:lineRule="auto"/>
        <w:ind w:left="1134" w:hanging="567"/>
        <w:rPr>
          <w:rFonts w:ascii="Calibri" w:hAnsi="Calibri" w:cs="Calibri"/>
          <w:sz w:val="20"/>
          <w:szCs w:val="20"/>
          <w:lang w:val="en-US"/>
        </w:rPr>
      </w:pPr>
      <w:r>
        <w:rPr>
          <w:rFonts w:ascii="Calibri" w:hAnsi="Calibri" w:cs="Calibri"/>
          <w:sz w:val="20"/>
          <w:szCs w:val="20"/>
          <w:lang w:val="en-US"/>
        </w:rPr>
        <w:t xml:space="preserve">             </w:t>
      </w:r>
      <w:r w:rsidR="00CA74AF" w:rsidRPr="00C13CBB">
        <w:rPr>
          <w:rFonts w:ascii="Calibri" w:hAnsi="Calibri" w:cs="Calibri"/>
          <w:sz w:val="20"/>
          <w:szCs w:val="20"/>
          <w:lang w:val="en-US"/>
        </w:rPr>
        <w:t xml:space="preserve">proposed) allowing a comparison of the </w:t>
      </w:r>
      <w:r w:rsidRPr="00C13CBB">
        <w:rPr>
          <w:rFonts w:ascii="Calibri" w:hAnsi="Calibri" w:cs="Calibri"/>
          <w:sz w:val="20"/>
          <w:szCs w:val="20"/>
          <w:lang w:val="en-US"/>
        </w:rPr>
        <w:t xml:space="preserve"> </w:t>
      </w:r>
      <w:r w:rsidR="00CA74AF" w:rsidRPr="00C13CBB">
        <w:rPr>
          <w:rFonts w:ascii="Calibri" w:hAnsi="Calibri" w:cs="Calibri"/>
          <w:sz w:val="20"/>
          <w:szCs w:val="20"/>
          <w:lang w:val="en-US"/>
        </w:rPr>
        <w:t>substitution with the requirements of the contract documents.</w:t>
      </w:r>
    </w:p>
    <w:p w14:paraId="0F4A2BF9" w14:textId="77777777" w:rsidR="00C13CBB" w:rsidRDefault="00CA74AF" w:rsidP="00C13CBB">
      <w:pPr>
        <w:widowControl w:val="0"/>
        <w:tabs>
          <w:tab w:val="left" w:pos="993"/>
        </w:tabs>
        <w:autoSpaceDE w:val="0"/>
        <w:autoSpaceDN w:val="0"/>
        <w:adjustRightInd w:val="0"/>
        <w:spacing w:after="0" w:line="240" w:lineRule="auto"/>
        <w:ind w:left="567"/>
        <w:rPr>
          <w:rFonts w:ascii="Calibri" w:hAnsi="Calibri" w:cs="Calibri"/>
          <w:sz w:val="20"/>
          <w:szCs w:val="20"/>
          <w:lang w:val="en-US"/>
        </w:rPr>
      </w:pPr>
      <w:r w:rsidRPr="00C13CBB">
        <w:rPr>
          <w:rFonts w:ascii="Calibri" w:hAnsi="Calibri" w:cs="Calibri"/>
          <w:sz w:val="20"/>
          <w:szCs w:val="20"/>
          <w:lang w:val="en-US"/>
        </w:rPr>
        <w:t>d.</w:t>
      </w:r>
      <w:r w:rsidRPr="00C13CBB">
        <w:rPr>
          <w:rFonts w:ascii="Times New Roman" w:hAnsi="Times New Roman" w:cs="Times New Roman"/>
          <w:sz w:val="20"/>
          <w:szCs w:val="20"/>
          <w:lang w:val="en-US"/>
        </w:rPr>
        <w:t xml:space="preserve">       </w:t>
      </w:r>
      <w:r w:rsidRPr="00C13CBB">
        <w:rPr>
          <w:rFonts w:ascii="Calibri" w:hAnsi="Calibri" w:cs="Calibri"/>
          <w:sz w:val="20"/>
          <w:szCs w:val="20"/>
          <w:lang w:val="en-US"/>
        </w:rPr>
        <w:t xml:space="preserve">The cost savings or increase associated with this substitution, including unit costs and quantities, and </w:t>
      </w:r>
    </w:p>
    <w:p w14:paraId="5F9D48FD" w14:textId="401084C6" w:rsidR="00CA74AF" w:rsidRPr="00C13CBB" w:rsidRDefault="00C13CBB" w:rsidP="00C13CBB">
      <w:pPr>
        <w:widowControl w:val="0"/>
        <w:tabs>
          <w:tab w:val="left" w:pos="993"/>
        </w:tabs>
        <w:autoSpaceDE w:val="0"/>
        <w:autoSpaceDN w:val="0"/>
        <w:adjustRightInd w:val="0"/>
        <w:spacing w:after="0" w:line="240" w:lineRule="auto"/>
        <w:ind w:left="567"/>
        <w:rPr>
          <w:rFonts w:ascii="Calibri" w:hAnsi="Calibri" w:cs="Calibri"/>
          <w:sz w:val="20"/>
          <w:szCs w:val="20"/>
          <w:lang w:val="en-US"/>
        </w:rPr>
      </w:pPr>
      <w:r>
        <w:rPr>
          <w:rFonts w:ascii="Calibri" w:hAnsi="Calibri" w:cs="Calibri"/>
          <w:sz w:val="20"/>
          <w:szCs w:val="20"/>
          <w:lang w:val="en-US"/>
        </w:rPr>
        <w:t xml:space="preserve">            </w:t>
      </w:r>
      <w:r w:rsidR="00CA74AF" w:rsidRPr="00C13CBB">
        <w:rPr>
          <w:rFonts w:ascii="Calibri" w:hAnsi="Calibri" w:cs="Calibri"/>
          <w:sz w:val="20"/>
          <w:szCs w:val="20"/>
          <w:lang w:val="en-US"/>
        </w:rPr>
        <w:t xml:space="preserve">a total amount (saved or </w:t>
      </w:r>
      <w:r w:rsidRPr="00C13CBB">
        <w:rPr>
          <w:rFonts w:ascii="Calibri" w:hAnsi="Calibri" w:cs="Calibri"/>
          <w:sz w:val="20"/>
          <w:szCs w:val="20"/>
          <w:lang w:val="en-US"/>
        </w:rPr>
        <w:t xml:space="preserve"> </w:t>
      </w:r>
      <w:r w:rsidR="00CA74AF" w:rsidRPr="00C13CBB">
        <w:rPr>
          <w:rFonts w:ascii="Calibri" w:hAnsi="Calibri" w:cs="Calibri"/>
          <w:sz w:val="20"/>
          <w:szCs w:val="20"/>
          <w:lang w:val="en-US"/>
        </w:rPr>
        <w:t>increased).</w:t>
      </w:r>
    </w:p>
    <w:p w14:paraId="3005FF02" w14:textId="3BA383BF" w:rsidR="00CA74AF" w:rsidRPr="00C13CBB" w:rsidRDefault="00CA74AF" w:rsidP="00C13CBB">
      <w:pPr>
        <w:widowControl w:val="0"/>
        <w:autoSpaceDE w:val="0"/>
        <w:autoSpaceDN w:val="0"/>
        <w:adjustRightInd w:val="0"/>
        <w:spacing w:after="0" w:line="240" w:lineRule="auto"/>
        <w:ind w:left="1134" w:hanging="567"/>
        <w:rPr>
          <w:rFonts w:ascii="Calibri" w:hAnsi="Calibri" w:cs="Calibri"/>
          <w:sz w:val="20"/>
          <w:szCs w:val="20"/>
          <w:lang w:val="en-US"/>
        </w:rPr>
      </w:pPr>
      <w:r w:rsidRPr="00C13CBB">
        <w:rPr>
          <w:rFonts w:ascii="Calibri" w:hAnsi="Calibri" w:cs="Calibri"/>
          <w:sz w:val="20"/>
          <w:szCs w:val="20"/>
          <w:lang w:val="en-US"/>
        </w:rPr>
        <w:t>e.</w:t>
      </w:r>
      <w:r w:rsidRPr="00C13CBB">
        <w:rPr>
          <w:rFonts w:ascii="Times New Roman" w:hAnsi="Times New Roman" w:cs="Times New Roman"/>
          <w:sz w:val="20"/>
          <w:szCs w:val="20"/>
          <w:lang w:val="en-US"/>
        </w:rPr>
        <w:t xml:space="preserve">       </w:t>
      </w:r>
      <w:r w:rsidR="00C13CBB">
        <w:rPr>
          <w:rFonts w:ascii="Times New Roman" w:hAnsi="Times New Roman" w:cs="Times New Roman"/>
          <w:sz w:val="20"/>
          <w:szCs w:val="20"/>
          <w:lang w:val="en-US"/>
        </w:rPr>
        <w:t xml:space="preserve"> </w:t>
      </w:r>
      <w:r w:rsidRPr="00C13CBB">
        <w:rPr>
          <w:rFonts w:ascii="Calibri" w:hAnsi="Calibri" w:cs="Calibri"/>
          <w:sz w:val="20"/>
          <w:szCs w:val="20"/>
          <w:lang w:val="en-US"/>
        </w:rPr>
        <w:t>Any additional information, sample or document the client might deem necessary.</w:t>
      </w:r>
      <w:bookmarkStart w:id="0" w:name="_GoBack"/>
      <w:bookmarkEnd w:id="0"/>
    </w:p>
    <w:p w14:paraId="7114B52F" w14:textId="42695C54" w:rsidR="00CA74AF" w:rsidRPr="00C13CBB" w:rsidRDefault="00CA74AF" w:rsidP="00C13CBB">
      <w:pPr>
        <w:pStyle w:val="ListParagraph"/>
        <w:ind w:left="567" w:hanging="567"/>
        <w:rPr>
          <w:rFonts w:ascii="Calibri" w:hAnsi="Calibri" w:cs="Calibri"/>
          <w:sz w:val="20"/>
          <w:szCs w:val="20"/>
          <w:lang w:val="en-US"/>
        </w:rPr>
      </w:pPr>
      <w:r w:rsidRPr="00C13CBB">
        <w:rPr>
          <w:rFonts w:ascii="Calibri" w:hAnsi="Calibri" w:cs="Calibri"/>
          <w:sz w:val="20"/>
          <w:szCs w:val="20"/>
          <w:lang w:val="en-US"/>
        </w:rPr>
        <w:t>5-</w:t>
      </w:r>
      <w:r w:rsidRPr="00C13CBB">
        <w:rPr>
          <w:rFonts w:ascii="Times New Roman" w:hAnsi="Times New Roman" w:cs="Times New Roman"/>
          <w:sz w:val="20"/>
          <w:szCs w:val="20"/>
          <w:lang w:val="en-US"/>
        </w:rPr>
        <w:t xml:space="preserve">       </w:t>
      </w:r>
      <w:r w:rsidRPr="00C13CBB">
        <w:rPr>
          <w:rFonts w:ascii="Calibri" w:hAnsi="Calibri" w:cs="Calibri"/>
          <w:sz w:val="20"/>
          <w:szCs w:val="20"/>
          <w:lang w:val="en-US"/>
        </w:rPr>
        <w:t>Only the materials, equipment, products or</w:t>
      </w:r>
      <w:r w:rsidR="00C13CBB" w:rsidRPr="00C13CBB">
        <w:rPr>
          <w:rFonts w:ascii="Calibri" w:hAnsi="Calibri" w:cs="Calibri"/>
          <w:sz w:val="20"/>
          <w:szCs w:val="20"/>
          <w:lang w:val="en-US"/>
        </w:rPr>
        <w:t xml:space="preserve"> systems accepted in writing by </w:t>
      </w:r>
      <w:r w:rsidRPr="00C13CBB">
        <w:rPr>
          <w:rFonts w:ascii="Calibri" w:hAnsi="Calibri" w:cs="Calibri"/>
          <w:sz w:val="20"/>
          <w:szCs w:val="20"/>
          <w:lang w:val="en-US"/>
        </w:rPr>
        <w:t>the client will be considered as valid substitutes.</w:t>
      </w:r>
    </w:p>
    <w:p w14:paraId="2597EF0D" w14:textId="77777777" w:rsidR="00535E26" w:rsidRPr="0039469F" w:rsidRDefault="00535E26" w:rsidP="00535E26">
      <w:pPr>
        <w:pStyle w:val="ListParagraph"/>
        <w:rPr>
          <w:color w:val="000000"/>
          <w:sz w:val="20"/>
          <w:szCs w:val="20"/>
          <w:lang w:val="en-CA"/>
        </w:rPr>
      </w:pPr>
    </w:p>
    <w:p w14:paraId="50BA9DD6" w14:textId="77777777" w:rsidR="00B018B2" w:rsidRPr="0039469F" w:rsidRDefault="00D774EF" w:rsidP="00535E26">
      <w:pPr>
        <w:pStyle w:val="ListParagraph"/>
        <w:numPr>
          <w:ilvl w:val="0"/>
          <w:numId w:val="20"/>
        </w:numPr>
        <w:rPr>
          <w:b/>
          <w:bCs/>
          <w:color w:val="000000"/>
          <w:sz w:val="20"/>
          <w:szCs w:val="20"/>
          <w:lang w:val="en-CA"/>
        </w:rPr>
      </w:pPr>
      <w:r w:rsidRPr="0039469F">
        <w:rPr>
          <w:b/>
          <w:bCs/>
          <w:color w:val="000000"/>
          <w:sz w:val="20"/>
          <w:szCs w:val="20"/>
          <w:lang w:val="en-CA"/>
        </w:rPr>
        <w:t>P</w:t>
      </w:r>
      <w:r w:rsidR="009C2041" w:rsidRPr="0039469F">
        <w:rPr>
          <w:b/>
          <w:bCs/>
          <w:color w:val="000000"/>
          <w:sz w:val="20"/>
          <w:szCs w:val="20"/>
          <w:lang w:val="en-CA"/>
        </w:rPr>
        <w:t>rotection</w:t>
      </w:r>
      <w:r>
        <w:rPr>
          <w:b/>
          <w:bCs/>
          <w:color w:val="000000"/>
          <w:sz w:val="20"/>
          <w:szCs w:val="20"/>
          <w:lang w:val="en-CA"/>
        </w:rPr>
        <w:t xml:space="preserve"> measures</w:t>
      </w:r>
    </w:p>
    <w:p w14:paraId="22460BF6" w14:textId="77777777" w:rsidR="00B018B2" w:rsidRPr="0039469F" w:rsidRDefault="004C7091" w:rsidP="00B018B2">
      <w:pPr>
        <w:pStyle w:val="ListParagraph"/>
        <w:numPr>
          <w:ilvl w:val="0"/>
          <w:numId w:val="8"/>
        </w:numPr>
        <w:rPr>
          <w:color w:val="000000"/>
          <w:sz w:val="20"/>
          <w:szCs w:val="20"/>
          <w:lang w:val="en-CA"/>
        </w:rPr>
      </w:pPr>
      <w:r>
        <w:rPr>
          <w:color w:val="000000"/>
          <w:sz w:val="20"/>
          <w:szCs w:val="20"/>
          <w:lang w:val="en-CA"/>
        </w:rPr>
        <w:t>The Contractor must limit his interventions on the job</w:t>
      </w:r>
      <w:r w:rsidR="006F5C00">
        <w:rPr>
          <w:color w:val="000000"/>
          <w:sz w:val="20"/>
          <w:szCs w:val="20"/>
          <w:lang w:val="en-CA"/>
        </w:rPr>
        <w:t xml:space="preserve"> s</w:t>
      </w:r>
      <w:r>
        <w:rPr>
          <w:color w:val="000000"/>
          <w:sz w:val="20"/>
          <w:szCs w:val="20"/>
          <w:lang w:val="en-CA"/>
        </w:rPr>
        <w:t>ite to the minimum required</w:t>
      </w:r>
      <w:r w:rsidR="00B018B2" w:rsidRPr="0039469F">
        <w:rPr>
          <w:color w:val="000000"/>
          <w:sz w:val="20"/>
          <w:szCs w:val="20"/>
          <w:lang w:val="en-CA"/>
        </w:rPr>
        <w:t>.</w:t>
      </w:r>
    </w:p>
    <w:p w14:paraId="7445A173" w14:textId="77777777" w:rsidR="00B018B2" w:rsidRPr="0039469F" w:rsidRDefault="004D27DF" w:rsidP="00B018B2">
      <w:pPr>
        <w:pStyle w:val="ListParagraph"/>
        <w:numPr>
          <w:ilvl w:val="0"/>
          <w:numId w:val="8"/>
        </w:numPr>
        <w:rPr>
          <w:color w:val="000000"/>
          <w:sz w:val="20"/>
          <w:szCs w:val="20"/>
          <w:lang w:val="en-CA"/>
        </w:rPr>
      </w:pPr>
      <w:r>
        <w:rPr>
          <w:color w:val="000000"/>
          <w:sz w:val="20"/>
          <w:szCs w:val="20"/>
          <w:lang w:val="en-CA"/>
        </w:rPr>
        <w:t>Protect neighbouring areas from dust and grime, which must be kept within the work area</w:t>
      </w:r>
      <w:r w:rsidR="009C2041" w:rsidRPr="0039469F">
        <w:rPr>
          <w:color w:val="000000"/>
          <w:sz w:val="20"/>
          <w:szCs w:val="20"/>
          <w:lang w:val="en-CA"/>
        </w:rPr>
        <w:t xml:space="preserve">. </w:t>
      </w:r>
      <w:r>
        <w:rPr>
          <w:color w:val="000000"/>
          <w:sz w:val="20"/>
          <w:szCs w:val="20"/>
          <w:lang w:val="en-CA"/>
        </w:rPr>
        <w:t>Perform the work while disturbing as little as possible the normal operation of the premises</w:t>
      </w:r>
      <w:r w:rsidR="009C2041" w:rsidRPr="0039469F">
        <w:rPr>
          <w:color w:val="000000"/>
          <w:sz w:val="20"/>
          <w:szCs w:val="20"/>
          <w:lang w:val="en-CA"/>
        </w:rPr>
        <w:t xml:space="preserve">. </w:t>
      </w:r>
      <w:r>
        <w:rPr>
          <w:color w:val="000000"/>
          <w:sz w:val="20"/>
          <w:szCs w:val="20"/>
          <w:lang w:val="en-CA"/>
        </w:rPr>
        <w:t>Make arrangements with the Owner to facilitate performance of the work</w:t>
      </w:r>
      <w:r w:rsidR="00B018B2" w:rsidRPr="0039469F">
        <w:rPr>
          <w:color w:val="000000"/>
          <w:sz w:val="20"/>
          <w:szCs w:val="20"/>
          <w:lang w:val="en-CA"/>
        </w:rPr>
        <w:t>.</w:t>
      </w:r>
    </w:p>
    <w:p w14:paraId="2E4FA4C0" w14:textId="77777777" w:rsidR="007874E7" w:rsidRPr="0039469F" w:rsidRDefault="009C2041" w:rsidP="00EE56E5">
      <w:pPr>
        <w:pStyle w:val="ListParagraph"/>
        <w:numPr>
          <w:ilvl w:val="0"/>
          <w:numId w:val="8"/>
        </w:numPr>
        <w:rPr>
          <w:color w:val="000000"/>
          <w:sz w:val="20"/>
          <w:szCs w:val="20"/>
          <w:lang w:val="en-CA"/>
        </w:rPr>
      </w:pPr>
      <w:r w:rsidRPr="0039469F">
        <w:rPr>
          <w:color w:val="000000"/>
          <w:sz w:val="20"/>
          <w:szCs w:val="20"/>
          <w:lang w:val="en-CA"/>
        </w:rPr>
        <w:lastRenderedPageBreak/>
        <w:t>Maint</w:t>
      </w:r>
      <w:r w:rsidR="00760A39">
        <w:rPr>
          <w:color w:val="000000"/>
          <w:sz w:val="20"/>
          <w:szCs w:val="20"/>
          <w:lang w:val="en-CA"/>
        </w:rPr>
        <w:t>ain the buildings’ existing services and set up the necessary accesses for people and vehicles</w:t>
      </w:r>
      <w:r w:rsidRPr="0039469F">
        <w:rPr>
          <w:color w:val="000000"/>
          <w:sz w:val="20"/>
          <w:szCs w:val="20"/>
          <w:lang w:val="en-CA"/>
        </w:rPr>
        <w:t>.</w:t>
      </w:r>
    </w:p>
    <w:p w14:paraId="407029D9" w14:textId="77777777" w:rsidR="007874E7" w:rsidRPr="0039469F" w:rsidRDefault="007874E7">
      <w:pPr>
        <w:rPr>
          <w:color w:val="000000"/>
          <w:sz w:val="20"/>
          <w:szCs w:val="20"/>
          <w:lang w:val="en-CA"/>
        </w:rPr>
      </w:pPr>
      <w:r w:rsidRPr="0039469F">
        <w:rPr>
          <w:color w:val="000000"/>
          <w:sz w:val="20"/>
          <w:szCs w:val="20"/>
          <w:lang w:val="en-CA"/>
        </w:rPr>
        <w:br w:type="page"/>
      </w:r>
    </w:p>
    <w:p w14:paraId="2A024A57" w14:textId="77777777" w:rsidR="00044DF4" w:rsidRPr="0039469F" w:rsidRDefault="00044DF4" w:rsidP="007874E7">
      <w:pPr>
        <w:pStyle w:val="ListParagraph"/>
        <w:rPr>
          <w:b/>
          <w:color w:val="000000"/>
          <w:sz w:val="20"/>
          <w:szCs w:val="20"/>
          <w:lang w:val="en-CA"/>
        </w:rPr>
      </w:pPr>
    </w:p>
    <w:p w14:paraId="34EAC3A6" w14:textId="77777777" w:rsidR="00044DF4" w:rsidRPr="0039469F" w:rsidRDefault="00C34DDC" w:rsidP="00535E26">
      <w:pPr>
        <w:pStyle w:val="ListParagraph"/>
        <w:numPr>
          <w:ilvl w:val="0"/>
          <w:numId w:val="20"/>
        </w:numPr>
        <w:rPr>
          <w:b/>
          <w:color w:val="000000"/>
          <w:sz w:val="20"/>
          <w:szCs w:val="20"/>
          <w:lang w:val="en-CA"/>
        </w:rPr>
      </w:pPr>
      <w:r>
        <w:rPr>
          <w:b/>
          <w:color w:val="000000"/>
          <w:sz w:val="20"/>
          <w:szCs w:val="20"/>
          <w:lang w:val="en-CA"/>
        </w:rPr>
        <w:t>General no</w:t>
      </w:r>
      <w:r w:rsidR="00044DF4" w:rsidRPr="0039469F">
        <w:rPr>
          <w:b/>
          <w:color w:val="000000"/>
          <w:sz w:val="20"/>
          <w:szCs w:val="20"/>
          <w:lang w:val="en-CA"/>
        </w:rPr>
        <w:t xml:space="preserve">tes </w:t>
      </w:r>
    </w:p>
    <w:p w14:paraId="2D607B31" w14:textId="77777777" w:rsidR="00535E26" w:rsidRPr="0039469F" w:rsidRDefault="00512E13" w:rsidP="00535E26">
      <w:pPr>
        <w:pStyle w:val="ListParagraph"/>
        <w:numPr>
          <w:ilvl w:val="0"/>
          <w:numId w:val="17"/>
        </w:numPr>
        <w:rPr>
          <w:color w:val="000000"/>
          <w:sz w:val="20"/>
          <w:szCs w:val="20"/>
          <w:lang w:val="en-CA"/>
        </w:rPr>
      </w:pPr>
      <w:r>
        <w:rPr>
          <w:color w:val="000000"/>
          <w:sz w:val="20"/>
          <w:szCs w:val="20"/>
          <w:lang w:val="en-CA"/>
        </w:rPr>
        <w:t>The Contractor must provide plans and specifications that meet the same performance criteria as those provided</w:t>
      </w:r>
      <w:r w:rsidR="009A7D56" w:rsidRPr="0039469F">
        <w:rPr>
          <w:color w:val="000000"/>
          <w:sz w:val="20"/>
          <w:szCs w:val="20"/>
          <w:lang w:val="en-CA"/>
        </w:rPr>
        <w:t xml:space="preserve">. </w:t>
      </w:r>
      <w:r>
        <w:rPr>
          <w:color w:val="000000"/>
          <w:sz w:val="20"/>
          <w:szCs w:val="20"/>
          <w:lang w:val="en-CA"/>
        </w:rPr>
        <w:t>The plans provided are for information only and in no way represent construction plans</w:t>
      </w:r>
      <w:r w:rsidR="009A7D56" w:rsidRPr="0039469F">
        <w:rPr>
          <w:color w:val="000000"/>
          <w:sz w:val="20"/>
          <w:szCs w:val="20"/>
          <w:lang w:val="en-CA"/>
        </w:rPr>
        <w:t xml:space="preserve">. </w:t>
      </w:r>
      <w:r>
        <w:rPr>
          <w:color w:val="000000"/>
          <w:sz w:val="20"/>
          <w:szCs w:val="20"/>
          <w:lang w:val="en-CA"/>
        </w:rPr>
        <w:t xml:space="preserve">Shop drawings should at a minimum represent each face of the different elements </w:t>
      </w:r>
      <w:r w:rsidR="009A7D56" w:rsidRPr="0039469F">
        <w:rPr>
          <w:color w:val="000000"/>
          <w:sz w:val="20"/>
          <w:szCs w:val="20"/>
          <w:lang w:val="en-CA"/>
        </w:rPr>
        <w:t>(non</w:t>
      </w:r>
      <w:r>
        <w:rPr>
          <w:color w:val="000000"/>
          <w:sz w:val="20"/>
          <w:szCs w:val="20"/>
          <w:lang w:val="en-CA"/>
        </w:rPr>
        <w:t>-exhaustive</w:t>
      </w:r>
      <w:r w:rsidR="009A7D56" w:rsidRPr="0039469F">
        <w:rPr>
          <w:color w:val="000000"/>
          <w:sz w:val="20"/>
          <w:szCs w:val="20"/>
          <w:lang w:val="en-CA"/>
        </w:rPr>
        <w:t xml:space="preserve">). </w:t>
      </w:r>
      <w:r>
        <w:rPr>
          <w:color w:val="000000"/>
          <w:sz w:val="20"/>
          <w:szCs w:val="20"/>
          <w:lang w:val="en-CA"/>
        </w:rPr>
        <w:t>Shop drawings must be approved by the client.</w:t>
      </w:r>
    </w:p>
    <w:p w14:paraId="6962D001" w14:textId="77777777" w:rsidR="00535E26" w:rsidRPr="0039469F" w:rsidRDefault="00C307C7" w:rsidP="00535E26">
      <w:pPr>
        <w:pStyle w:val="ListParagraph"/>
        <w:numPr>
          <w:ilvl w:val="0"/>
          <w:numId w:val="17"/>
        </w:numPr>
        <w:rPr>
          <w:color w:val="000000"/>
          <w:sz w:val="20"/>
          <w:szCs w:val="20"/>
          <w:lang w:val="en-CA"/>
        </w:rPr>
      </w:pPr>
      <w:r>
        <w:rPr>
          <w:color w:val="000000"/>
          <w:sz w:val="20"/>
          <w:szCs w:val="20"/>
          <w:lang w:val="en-CA"/>
        </w:rPr>
        <w:t xml:space="preserve">The Contractor must ensure the stability of all elements </w:t>
      </w:r>
      <w:r w:rsidR="00535E26" w:rsidRPr="0039469F">
        <w:rPr>
          <w:color w:val="000000"/>
          <w:sz w:val="20"/>
          <w:szCs w:val="20"/>
          <w:lang w:val="en-CA"/>
        </w:rPr>
        <w:t>(</w:t>
      </w:r>
      <w:r>
        <w:rPr>
          <w:color w:val="000000"/>
          <w:sz w:val="20"/>
          <w:szCs w:val="20"/>
          <w:lang w:val="en-CA"/>
        </w:rPr>
        <w:t xml:space="preserve">showcases, furniture, </w:t>
      </w:r>
      <w:r w:rsidR="00535E26" w:rsidRPr="0039469F">
        <w:rPr>
          <w:color w:val="000000"/>
          <w:sz w:val="20"/>
          <w:szCs w:val="20"/>
          <w:lang w:val="en-CA"/>
        </w:rPr>
        <w:t xml:space="preserve">podiums, </w:t>
      </w:r>
      <w:r>
        <w:rPr>
          <w:color w:val="000000"/>
          <w:sz w:val="20"/>
          <w:szCs w:val="20"/>
          <w:lang w:val="en-CA"/>
        </w:rPr>
        <w:t>video screens</w:t>
      </w:r>
      <w:r w:rsidR="00535E26" w:rsidRPr="0039469F">
        <w:rPr>
          <w:color w:val="000000"/>
          <w:sz w:val="20"/>
          <w:szCs w:val="20"/>
          <w:lang w:val="en-CA"/>
        </w:rPr>
        <w:t>, etc.)</w:t>
      </w:r>
      <w:r w:rsidR="00A448A6" w:rsidRPr="0039469F">
        <w:rPr>
          <w:color w:val="000000"/>
          <w:sz w:val="20"/>
          <w:szCs w:val="20"/>
          <w:lang w:val="en-CA"/>
        </w:rPr>
        <w:t>.</w:t>
      </w:r>
    </w:p>
    <w:p w14:paraId="0ED2A1F7" w14:textId="77777777" w:rsidR="00535E26" w:rsidRPr="0039469F" w:rsidRDefault="00181DA0" w:rsidP="00535E26">
      <w:pPr>
        <w:pStyle w:val="ListParagraph"/>
        <w:numPr>
          <w:ilvl w:val="0"/>
          <w:numId w:val="17"/>
        </w:numPr>
        <w:rPr>
          <w:color w:val="000000"/>
          <w:sz w:val="20"/>
          <w:szCs w:val="20"/>
          <w:lang w:val="en-CA"/>
        </w:rPr>
      </w:pPr>
      <w:r>
        <w:rPr>
          <w:color w:val="000000"/>
          <w:sz w:val="20"/>
          <w:szCs w:val="20"/>
          <w:lang w:val="en-CA"/>
        </w:rPr>
        <w:t xml:space="preserve">All structural elements </w:t>
      </w:r>
      <w:r w:rsidR="009A7D56" w:rsidRPr="0039469F">
        <w:rPr>
          <w:color w:val="000000"/>
          <w:sz w:val="20"/>
          <w:szCs w:val="20"/>
          <w:lang w:val="en-CA"/>
        </w:rPr>
        <w:t>(</w:t>
      </w:r>
      <w:r>
        <w:rPr>
          <w:color w:val="000000"/>
          <w:sz w:val="20"/>
          <w:szCs w:val="20"/>
          <w:lang w:val="en-CA"/>
        </w:rPr>
        <w:t>exhibition walls, furniture</w:t>
      </w:r>
      <w:r w:rsidR="009A7D56" w:rsidRPr="0039469F">
        <w:rPr>
          <w:color w:val="000000"/>
          <w:sz w:val="20"/>
          <w:szCs w:val="20"/>
          <w:lang w:val="en-CA"/>
        </w:rPr>
        <w:t xml:space="preserve">, etc.) </w:t>
      </w:r>
      <w:r>
        <w:rPr>
          <w:color w:val="000000"/>
          <w:sz w:val="20"/>
          <w:szCs w:val="20"/>
          <w:lang w:val="en-CA"/>
        </w:rPr>
        <w:t>must be proposed by the Contractor</w:t>
      </w:r>
      <w:r w:rsidR="009A7D56" w:rsidRPr="0039469F">
        <w:rPr>
          <w:color w:val="000000"/>
          <w:sz w:val="20"/>
          <w:szCs w:val="20"/>
          <w:lang w:val="en-CA"/>
        </w:rPr>
        <w:t xml:space="preserve">. </w:t>
      </w:r>
      <w:r w:rsidR="00455D46">
        <w:rPr>
          <w:color w:val="000000"/>
          <w:sz w:val="20"/>
          <w:szCs w:val="20"/>
          <w:lang w:val="en-CA"/>
        </w:rPr>
        <w:t>Where necessary</w:t>
      </w:r>
      <w:r w:rsidR="009A7D56" w:rsidRPr="0039469F">
        <w:rPr>
          <w:color w:val="000000"/>
          <w:sz w:val="20"/>
          <w:szCs w:val="20"/>
          <w:lang w:val="en-CA"/>
        </w:rPr>
        <w:t xml:space="preserve">, </w:t>
      </w:r>
      <w:r w:rsidR="00455D46">
        <w:rPr>
          <w:color w:val="000000"/>
          <w:sz w:val="20"/>
          <w:szCs w:val="20"/>
          <w:lang w:val="en-CA"/>
        </w:rPr>
        <w:t>approval of an engineer is required</w:t>
      </w:r>
      <w:r w:rsidR="009A7D56" w:rsidRPr="0039469F">
        <w:rPr>
          <w:color w:val="000000"/>
          <w:sz w:val="20"/>
          <w:szCs w:val="20"/>
          <w:lang w:val="en-CA"/>
        </w:rPr>
        <w:t xml:space="preserve">. </w:t>
      </w:r>
      <w:r w:rsidR="006E4888">
        <w:rPr>
          <w:color w:val="000000"/>
          <w:sz w:val="20"/>
          <w:szCs w:val="20"/>
          <w:lang w:val="en-CA"/>
        </w:rPr>
        <w:t>The Contractor is responsible for the structural behaviour</w:t>
      </w:r>
      <w:r w:rsidR="009A7D56" w:rsidRPr="0039469F">
        <w:rPr>
          <w:color w:val="000000"/>
          <w:sz w:val="20"/>
          <w:szCs w:val="20"/>
          <w:lang w:val="en-CA"/>
        </w:rPr>
        <w:t xml:space="preserve">. </w:t>
      </w:r>
    </w:p>
    <w:p w14:paraId="419C2DEA" w14:textId="77777777" w:rsidR="009A7D56" w:rsidRPr="0039469F" w:rsidRDefault="00A13510" w:rsidP="00535E26">
      <w:pPr>
        <w:pStyle w:val="ListParagraph"/>
        <w:numPr>
          <w:ilvl w:val="0"/>
          <w:numId w:val="17"/>
        </w:numPr>
        <w:rPr>
          <w:color w:val="000000"/>
          <w:sz w:val="20"/>
          <w:szCs w:val="20"/>
          <w:lang w:val="en-CA"/>
        </w:rPr>
      </w:pPr>
      <w:r>
        <w:rPr>
          <w:color w:val="000000"/>
          <w:sz w:val="20"/>
          <w:szCs w:val="20"/>
          <w:lang w:val="en-CA"/>
        </w:rPr>
        <w:t>Interior free space must be sufficient to allow technicians to move during maintenance</w:t>
      </w:r>
      <w:r w:rsidR="009A7D56" w:rsidRPr="0039469F">
        <w:rPr>
          <w:color w:val="000000"/>
          <w:sz w:val="20"/>
          <w:szCs w:val="20"/>
          <w:lang w:val="en-CA"/>
        </w:rPr>
        <w:t>.</w:t>
      </w:r>
    </w:p>
    <w:p w14:paraId="1F9A31CB" w14:textId="77777777" w:rsidR="009A7D56" w:rsidRPr="0039469F" w:rsidRDefault="00A448A6" w:rsidP="00535E26">
      <w:pPr>
        <w:pStyle w:val="ListParagraph"/>
        <w:numPr>
          <w:ilvl w:val="0"/>
          <w:numId w:val="17"/>
        </w:numPr>
        <w:rPr>
          <w:color w:val="000000"/>
          <w:sz w:val="20"/>
          <w:szCs w:val="20"/>
          <w:lang w:val="en-CA"/>
        </w:rPr>
      </w:pPr>
      <w:r w:rsidRPr="0039469F">
        <w:rPr>
          <w:color w:val="000000"/>
          <w:sz w:val="20"/>
          <w:szCs w:val="20"/>
          <w:lang w:val="en-CA"/>
        </w:rPr>
        <w:t>N</w:t>
      </w:r>
      <w:r w:rsidR="00301BCC">
        <w:rPr>
          <w:color w:val="000000"/>
          <w:sz w:val="20"/>
          <w:szCs w:val="20"/>
          <w:lang w:val="en-CA"/>
        </w:rPr>
        <w:t>o screws or attachment system may be visible from the public side</w:t>
      </w:r>
      <w:r w:rsidRPr="0039469F">
        <w:rPr>
          <w:color w:val="000000"/>
          <w:sz w:val="20"/>
          <w:szCs w:val="20"/>
          <w:lang w:val="en-CA"/>
        </w:rPr>
        <w:t>.</w:t>
      </w:r>
    </w:p>
    <w:p w14:paraId="7974ECAB" w14:textId="77777777" w:rsidR="00F0562E" w:rsidRPr="0039469F" w:rsidRDefault="00CC00A3" w:rsidP="000E1697">
      <w:pPr>
        <w:pStyle w:val="ListParagraph"/>
        <w:numPr>
          <w:ilvl w:val="0"/>
          <w:numId w:val="17"/>
        </w:numPr>
        <w:rPr>
          <w:color w:val="000000"/>
          <w:sz w:val="20"/>
          <w:szCs w:val="20"/>
          <w:lang w:val="en-CA"/>
        </w:rPr>
      </w:pPr>
      <w:r>
        <w:rPr>
          <w:color w:val="000000"/>
          <w:sz w:val="20"/>
          <w:szCs w:val="20"/>
          <w:lang w:val="en-CA"/>
        </w:rPr>
        <w:t>Electrical power will come from floor boxes, hidden by exhibition elements or by the lighting rail on the ceiling</w:t>
      </w:r>
      <w:r w:rsidR="007767BC" w:rsidRPr="0039469F">
        <w:rPr>
          <w:color w:val="000000"/>
          <w:sz w:val="20"/>
          <w:szCs w:val="20"/>
          <w:lang w:val="en-CA"/>
        </w:rPr>
        <w:t>.</w:t>
      </w:r>
    </w:p>
    <w:p w14:paraId="15A8579B" w14:textId="77777777" w:rsidR="00F0562E" w:rsidRPr="0039469F" w:rsidRDefault="00CC00A3" w:rsidP="00535E26">
      <w:pPr>
        <w:pStyle w:val="ListParagraph"/>
        <w:numPr>
          <w:ilvl w:val="0"/>
          <w:numId w:val="17"/>
        </w:numPr>
        <w:rPr>
          <w:color w:val="000000"/>
          <w:sz w:val="20"/>
          <w:szCs w:val="20"/>
          <w:lang w:val="en-CA"/>
        </w:rPr>
      </w:pPr>
      <w:r>
        <w:rPr>
          <w:color w:val="000000"/>
          <w:sz w:val="20"/>
          <w:szCs w:val="20"/>
          <w:lang w:val="en-CA"/>
        </w:rPr>
        <w:t xml:space="preserve">Final colour of the zones remains to be confirmed with </w:t>
      </w:r>
      <w:r w:rsidR="00B44157">
        <w:rPr>
          <w:color w:val="000000"/>
          <w:sz w:val="20"/>
          <w:szCs w:val="20"/>
          <w:lang w:val="en-CA"/>
        </w:rPr>
        <w:t xml:space="preserve">the </w:t>
      </w:r>
      <w:r w:rsidR="00F0562E" w:rsidRPr="0039469F">
        <w:rPr>
          <w:color w:val="000000"/>
          <w:sz w:val="20"/>
          <w:szCs w:val="20"/>
          <w:lang w:val="en-CA"/>
        </w:rPr>
        <w:t>CMN.</w:t>
      </w:r>
    </w:p>
    <w:p w14:paraId="763595F8" w14:textId="77777777" w:rsidR="00F0562E" w:rsidRPr="0039469F" w:rsidRDefault="00B44157" w:rsidP="00535E26">
      <w:pPr>
        <w:pStyle w:val="ListParagraph"/>
        <w:numPr>
          <w:ilvl w:val="0"/>
          <w:numId w:val="17"/>
        </w:numPr>
        <w:rPr>
          <w:color w:val="000000"/>
          <w:sz w:val="20"/>
          <w:szCs w:val="20"/>
          <w:lang w:val="en-CA"/>
        </w:rPr>
      </w:pPr>
      <w:r>
        <w:rPr>
          <w:color w:val="000000"/>
          <w:sz w:val="20"/>
          <w:szCs w:val="20"/>
          <w:lang w:val="en-CA"/>
        </w:rPr>
        <w:t>Openings in the exhibition walls must be CNC-cut</w:t>
      </w:r>
      <w:r w:rsidR="00F0562E" w:rsidRPr="0039469F">
        <w:rPr>
          <w:color w:val="000000"/>
          <w:sz w:val="20"/>
          <w:szCs w:val="20"/>
          <w:lang w:val="en-CA"/>
        </w:rPr>
        <w:t>.</w:t>
      </w:r>
    </w:p>
    <w:p w14:paraId="00C741EF" w14:textId="77777777" w:rsidR="00F0562E" w:rsidRPr="0039469F" w:rsidRDefault="00B44157" w:rsidP="00535E26">
      <w:pPr>
        <w:pStyle w:val="ListParagraph"/>
        <w:numPr>
          <w:ilvl w:val="0"/>
          <w:numId w:val="17"/>
        </w:numPr>
        <w:rPr>
          <w:color w:val="000000"/>
          <w:sz w:val="20"/>
          <w:szCs w:val="20"/>
          <w:lang w:val="en-CA"/>
        </w:rPr>
      </w:pPr>
      <w:r>
        <w:rPr>
          <w:color w:val="000000"/>
          <w:sz w:val="20"/>
          <w:szCs w:val="20"/>
          <w:lang w:val="en-CA"/>
        </w:rPr>
        <w:t xml:space="preserve">Final position of all the elements remains to be coordinated with the </w:t>
      </w:r>
      <w:r w:rsidR="00F0562E" w:rsidRPr="0039469F">
        <w:rPr>
          <w:color w:val="000000"/>
          <w:sz w:val="20"/>
          <w:szCs w:val="20"/>
          <w:lang w:val="en-CA"/>
        </w:rPr>
        <w:t>CMN.</w:t>
      </w:r>
    </w:p>
    <w:p w14:paraId="77392498" w14:textId="77777777" w:rsidR="00535E26" w:rsidRPr="0039469F" w:rsidRDefault="007330A6" w:rsidP="00EE56E5">
      <w:pPr>
        <w:pStyle w:val="ListParagraph"/>
        <w:numPr>
          <w:ilvl w:val="0"/>
          <w:numId w:val="17"/>
        </w:numPr>
        <w:rPr>
          <w:b/>
          <w:color w:val="000000"/>
          <w:sz w:val="20"/>
          <w:szCs w:val="20"/>
          <w:lang w:val="en-CA"/>
        </w:rPr>
      </w:pPr>
      <w:r>
        <w:rPr>
          <w:color w:val="000000"/>
          <w:sz w:val="20"/>
          <w:szCs w:val="20"/>
          <w:lang w:val="en-CA"/>
        </w:rPr>
        <w:t>Graphical design is not represented in the set of plans</w:t>
      </w:r>
      <w:r w:rsidR="00F0562E" w:rsidRPr="0039469F">
        <w:rPr>
          <w:color w:val="000000"/>
          <w:sz w:val="20"/>
          <w:szCs w:val="20"/>
          <w:lang w:val="en-CA"/>
        </w:rPr>
        <w:t xml:space="preserve">. </w:t>
      </w:r>
      <w:r w:rsidR="00351F74">
        <w:rPr>
          <w:color w:val="000000"/>
          <w:sz w:val="20"/>
          <w:szCs w:val="20"/>
          <w:lang w:val="en-CA"/>
        </w:rPr>
        <w:t xml:space="preserve">Final position must be coordinated with the </w:t>
      </w:r>
      <w:r w:rsidR="00F0562E" w:rsidRPr="0039469F">
        <w:rPr>
          <w:color w:val="000000"/>
          <w:sz w:val="20"/>
          <w:szCs w:val="20"/>
          <w:lang w:val="en-CA"/>
        </w:rPr>
        <w:t>CMN.</w:t>
      </w:r>
      <w:r w:rsidR="00535E26" w:rsidRPr="0039469F">
        <w:rPr>
          <w:color w:val="000000"/>
          <w:sz w:val="20"/>
          <w:szCs w:val="20"/>
          <w:lang w:val="en-CA"/>
        </w:rPr>
        <w:t xml:space="preserve"> </w:t>
      </w:r>
    </w:p>
    <w:p w14:paraId="663DD2F4" w14:textId="77777777" w:rsidR="007874E7" w:rsidRPr="0039469F" w:rsidRDefault="007874E7" w:rsidP="007874E7">
      <w:pPr>
        <w:pStyle w:val="ListParagraph"/>
        <w:rPr>
          <w:b/>
          <w:color w:val="000000"/>
          <w:sz w:val="20"/>
          <w:szCs w:val="20"/>
          <w:lang w:val="en-CA"/>
        </w:rPr>
      </w:pPr>
    </w:p>
    <w:p w14:paraId="6CD2CA0E" w14:textId="77777777" w:rsidR="00305209" w:rsidRPr="0039469F" w:rsidRDefault="00D35197" w:rsidP="00305209">
      <w:pPr>
        <w:pStyle w:val="ListParagraph"/>
        <w:numPr>
          <w:ilvl w:val="1"/>
          <w:numId w:val="20"/>
        </w:numPr>
        <w:rPr>
          <w:b/>
          <w:color w:val="000000"/>
          <w:sz w:val="20"/>
          <w:szCs w:val="20"/>
          <w:lang w:val="en-CA"/>
        </w:rPr>
      </w:pPr>
      <w:r w:rsidRPr="0039469F">
        <w:rPr>
          <w:b/>
          <w:color w:val="000000"/>
          <w:sz w:val="20"/>
          <w:szCs w:val="20"/>
          <w:lang w:val="en-CA"/>
        </w:rPr>
        <w:t>M</w:t>
      </w:r>
      <w:r w:rsidR="005975C4">
        <w:rPr>
          <w:b/>
          <w:color w:val="000000"/>
          <w:sz w:val="20"/>
          <w:szCs w:val="20"/>
          <w:lang w:val="en-CA"/>
        </w:rPr>
        <w:t>ock-ups and samples</w:t>
      </w:r>
      <w:r w:rsidR="00D22330" w:rsidRPr="0039469F">
        <w:rPr>
          <w:b/>
          <w:color w:val="000000"/>
          <w:sz w:val="20"/>
          <w:szCs w:val="20"/>
          <w:lang w:val="en-CA"/>
        </w:rPr>
        <w:t xml:space="preserve"> </w:t>
      </w:r>
      <w:r w:rsidR="00BB5BA3" w:rsidRPr="0039469F">
        <w:rPr>
          <w:b/>
          <w:color w:val="000000"/>
          <w:sz w:val="20"/>
          <w:szCs w:val="20"/>
          <w:lang w:val="en-CA"/>
        </w:rPr>
        <w:t>(</w:t>
      </w:r>
      <w:r w:rsidR="005975C4">
        <w:rPr>
          <w:b/>
          <w:color w:val="000000"/>
          <w:sz w:val="20"/>
          <w:szCs w:val="20"/>
          <w:lang w:val="en-CA"/>
        </w:rPr>
        <w:t>see annex</w:t>
      </w:r>
      <w:r w:rsidR="00CE7667" w:rsidRPr="0039469F">
        <w:rPr>
          <w:b/>
          <w:color w:val="000000"/>
          <w:sz w:val="20"/>
          <w:szCs w:val="20"/>
          <w:lang w:val="en-CA"/>
        </w:rPr>
        <w:t> </w:t>
      </w:r>
      <w:r w:rsidR="00D22330" w:rsidRPr="0039469F">
        <w:rPr>
          <w:b/>
          <w:color w:val="000000"/>
          <w:sz w:val="20"/>
          <w:szCs w:val="20"/>
          <w:lang w:val="en-CA"/>
        </w:rPr>
        <w:t>A</w:t>
      </w:r>
      <w:r w:rsidR="00D3537F" w:rsidRPr="0039469F">
        <w:rPr>
          <w:b/>
          <w:color w:val="000000"/>
          <w:sz w:val="20"/>
          <w:szCs w:val="20"/>
          <w:lang w:val="en-CA"/>
        </w:rPr>
        <w:t>)</w:t>
      </w:r>
    </w:p>
    <w:p w14:paraId="6D9E7F1B" w14:textId="77777777" w:rsidR="00D3537F" w:rsidRPr="0039469F" w:rsidRDefault="00197FC0" w:rsidP="00820A56">
      <w:pPr>
        <w:pStyle w:val="ListParagraph"/>
        <w:numPr>
          <w:ilvl w:val="0"/>
          <w:numId w:val="25"/>
        </w:numPr>
        <w:rPr>
          <w:color w:val="000000"/>
          <w:sz w:val="20"/>
          <w:szCs w:val="20"/>
          <w:lang w:val="en-CA"/>
        </w:rPr>
      </w:pPr>
      <w:r>
        <w:rPr>
          <w:color w:val="000000"/>
          <w:sz w:val="20"/>
          <w:szCs w:val="20"/>
          <w:lang w:val="en-CA"/>
        </w:rPr>
        <w:t>One wall section showing</w:t>
      </w:r>
      <w:r w:rsidR="00CE7667" w:rsidRPr="0039469F">
        <w:rPr>
          <w:color w:val="000000"/>
          <w:sz w:val="20"/>
          <w:szCs w:val="20"/>
          <w:lang w:val="en-CA"/>
        </w:rPr>
        <w:t> </w:t>
      </w:r>
      <w:r w:rsidR="00E306F2" w:rsidRPr="0039469F">
        <w:rPr>
          <w:color w:val="000000"/>
          <w:sz w:val="20"/>
          <w:szCs w:val="20"/>
          <w:lang w:val="en-CA"/>
        </w:rPr>
        <w:t>:</w:t>
      </w:r>
    </w:p>
    <w:p w14:paraId="747F311B" w14:textId="77777777" w:rsidR="00D3537F" w:rsidRPr="0039469F" w:rsidRDefault="00197FC0" w:rsidP="00D3537F">
      <w:pPr>
        <w:pStyle w:val="ListParagraph"/>
        <w:numPr>
          <w:ilvl w:val="1"/>
          <w:numId w:val="25"/>
        </w:numPr>
        <w:rPr>
          <w:color w:val="000000"/>
          <w:sz w:val="20"/>
          <w:szCs w:val="20"/>
          <w:lang w:val="en-CA"/>
        </w:rPr>
      </w:pPr>
      <w:r>
        <w:rPr>
          <w:color w:val="000000"/>
          <w:sz w:val="20"/>
          <w:szCs w:val="20"/>
          <w:lang w:val="en-CA"/>
        </w:rPr>
        <w:t>at least one full removable panel</w:t>
      </w:r>
      <w:r w:rsidR="00CE7667" w:rsidRPr="0039469F">
        <w:rPr>
          <w:color w:val="000000"/>
          <w:sz w:val="20"/>
          <w:szCs w:val="20"/>
          <w:lang w:val="en-CA"/>
        </w:rPr>
        <w:t>;</w:t>
      </w:r>
    </w:p>
    <w:p w14:paraId="4E8BD437" w14:textId="77777777" w:rsidR="00BB5BA3" w:rsidRPr="0039469F" w:rsidRDefault="00197FC0" w:rsidP="00D3537F">
      <w:pPr>
        <w:pStyle w:val="ListParagraph"/>
        <w:numPr>
          <w:ilvl w:val="1"/>
          <w:numId w:val="25"/>
        </w:numPr>
        <w:rPr>
          <w:color w:val="000000"/>
          <w:sz w:val="20"/>
          <w:szCs w:val="20"/>
          <w:lang w:val="en-CA"/>
        </w:rPr>
      </w:pPr>
      <w:r>
        <w:rPr>
          <w:color w:val="000000"/>
          <w:sz w:val="20"/>
          <w:szCs w:val="20"/>
          <w:lang w:val="en-CA"/>
        </w:rPr>
        <w:t>the baseboard at the bottom of the panel</w:t>
      </w:r>
      <w:r w:rsidR="00CE7667" w:rsidRPr="0039469F">
        <w:rPr>
          <w:color w:val="000000"/>
          <w:sz w:val="20"/>
          <w:szCs w:val="20"/>
          <w:lang w:val="en-CA"/>
        </w:rPr>
        <w:t>;</w:t>
      </w:r>
      <w:r w:rsidR="00BB5BA3" w:rsidRPr="0039469F">
        <w:rPr>
          <w:color w:val="000000"/>
          <w:sz w:val="20"/>
          <w:szCs w:val="20"/>
          <w:lang w:val="en-CA"/>
        </w:rPr>
        <w:t xml:space="preserve"> </w:t>
      </w:r>
    </w:p>
    <w:p w14:paraId="6559221D" w14:textId="77777777" w:rsidR="00BB5BA3" w:rsidRPr="0039469F" w:rsidRDefault="00197FC0" w:rsidP="00D3537F">
      <w:pPr>
        <w:pStyle w:val="ListParagraph"/>
        <w:numPr>
          <w:ilvl w:val="1"/>
          <w:numId w:val="25"/>
        </w:numPr>
        <w:rPr>
          <w:color w:val="000000"/>
          <w:sz w:val="20"/>
          <w:szCs w:val="20"/>
          <w:lang w:val="en-CA"/>
        </w:rPr>
      </w:pPr>
      <w:r>
        <w:rPr>
          <w:color w:val="000000"/>
          <w:sz w:val="20"/>
          <w:szCs w:val="20"/>
          <w:lang w:val="en-CA"/>
        </w:rPr>
        <w:t>the horizontal and vertical jointing principle</w:t>
      </w:r>
      <w:r w:rsidR="00CE7667" w:rsidRPr="0039469F">
        <w:rPr>
          <w:color w:val="000000"/>
          <w:sz w:val="20"/>
          <w:szCs w:val="20"/>
          <w:lang w:val="en-CA"/>
        </w:rPr>
        <w:t>;</w:t>
      </w:r>
      <w:r w:rsidR="00BB5BA3" w:rsidRPr="0039469F">
        <w:rPr>
          <w:color w:val="000000"/>
          <w:sz w:val="20"/>
          <w:szCs w:val="20"/>
          <w:lang w:val="en-CA"/>
        </w:rPr>
        <w:t xml:space="preserve"> </w:t>
      </w:r>
    </w:p>
    <w:p w14:paraId="277E8E19" w14:textId="77777777" w:rsidR="00D3537F" w:rsidRPr="0039469F" w:rsidRDefault="00197FC0" w:rsidP="00D3537F">
      <w:pPr>
        <w:pStyle w:val="ListParagraph"/>
        <w:numPr>
          <w:ilvl w:val="1"/>
          <w:numId w:val="25"/>
        </w:numPr>
        <w:rPr>
          <w:color w:val="000000"/>
          <w:sz w:val="20"/>
          <w:szCs w:val="20"/>
          <w:lang w:val="en-CA"/>
        </w:rPr>
      </w:pPr>
      <w:r>
        <w:rPr>
          <w:color w:val="000000"/>
          <w:sz w:val="20"/>
          <w:szCs w:val="20"/>
          <w:lang w:val="en-CA"/>
        </w:rPr>
        <w:t>the door’s frontal access principle</w:t>
      </w:r>
      <w:r w:rsidR="00CE7667" w:rsidRPr="0039469F">
        <w:rPr>
          <w:color w:val="000000"/>
          <w:sz w:val="20"/>
          <w:szCs w:val="20"/>
          <w:lang w:val="en-CA"/>
        </w:rPr>
        <w:t>;</w:t>
      </w:r>
      <w:r w:rsidR="00BB5BA3" w:rsidRPr="0039469F">
        <w:rPr>
          <w:color w:val="000000"/>
          <w:sz w:val="20"/>
          <w:szCs w:val="20"/>
          <w:lang w:val="en-CA"/>
        </w:rPr>
        <w:t xml:space="preserve"> </w:t>
      </w:r>
    </w:p>
    <w:p w14:paraId="3D1E2D93" w14:textId="77777777" w:rsidR="00BB5BA3" w:rsidRPr="0039469F" w:rsidRDefault="00197FC0" w:rsidP="00BB5BA3">
      <w:pPr>
        <w:pStyle w:val="ListParagraph"/>
        <w:numPr>
          <w:ilvl w:val="1"/>
          <w:numId w:val="25"/>
        </w:numPr>
        <w:rPr>
          <w:color w:val="000000"/>
          <w:sz w:val="20"/>
          <w:szCs w:val="20"/>
          <w:lang w:val="en-CA"/>
        </w:rPr>
      </w:pPr>
      <w:r>
        <w:rPr>
          <w:color w:val="000000"/>
          <w:sz w:val="20"/>
          <w:szCs w:val="20"/>
          <w:lang w:val="en-CA"/>
        </w:rPr>
        <w:t>a typical M2 metal insert</w:t>
      </w:r>
      <w:r w:rsidRPr="0039469F">
        <w:rPr>
          <w:color w:val="000000"/>
          <w:sz w:val="20"/>
          <w:szCs w:val="20"/>
          <w:lang w:val="en-CA"/>
        </w:rPr>
        <w:t xml:space="preserve"> </w:t>
      </w:r>
      <w:r w:rsidR="00D3537F" w:rsidRPr="0039469F">
        <w:rPr>
          <w:color w:val="000000"/>
          <w:sz w:val="20"/>
          <w:szCs w:val="20"/>
          <w:lang w:val="en-CA"/>
        </w:rPr>
        <w:t>(</w:t>
      </w:r>
      <w:r>
        <w:rPr>
          <w:color w:val="000000"/>
          <w:sz w:val="20"/>
          <w:szCs w:val="20"/>
          <w:lang w:val="en-CA"/>
        </w:rPr>
        <w:t>raw steel with a coat of transparent varnish</w:t>
      </w:r>
      <w:r w:rsidR="00D3537F" w:rsidRPr="0039469F">
        <w:rPr>
          <w:color w:val="000000"/>
          <w:sz w:val="20"/>
          <w:szCs w:val="20"/>
          <w:lang w:val="en-CA"/>
        </w:rPr>
        <w:t>)</w:t>
      </w:r>
      <w:r w:rsidR="00E306F2" w:rsidRPr="0039469F">
        <w:rPr>
          <w:color w:val="000000"/>
          <w:sz w:val="20"/>
          <w:szCs w:val="20"/>
          <w:lang w:val="en-CA"/>
        </w:rPr>
        <w:t>.</w:t>
      </w:r>
    </w:p>
    <w:p w14:paraId="49C727BC" w14:textId="77777777" w:rsidR="00E306F2" w:rsidRPr="0039469F" w:rsidRDefault="003733DD" w:rsidP="00E306F2">
      <w:pPr>
        <w:pStyle w:val="ListParagraph"/>
        <w:numPr>
          <w:ilvl w:val="0"/>
          <w:numId w:val="25"/>
        </w:numPr>
        <w:rPr>
          <w:color w:val="000000"/>
          <w:sz w:val="20"/>
          <w:szCs w:val="20"/>
          <w:lang w:val="en-CA"/>
        </w:rPr>
      </w:pPr>
      <w:r>
        <w:rPr>
          <w:color w:val="000000"/>
          <w:sz w:val="20"/>
          <w:szCs w:val="20"/>
          <w:lang w:val="en-CA"/>
        </w:rPr>
        <w:t xml:space="preserve">One complete showcase </w:t>
      </w:r>
      <w:r w:rsidR="00E306F2" w:rsidRPr="0039469F">
        <w:rPr>
          <w:color w:val="000000"/>
          <w:sz w:val="20"/>
          <w:szCs w:val="20"/>
          <w:lang w:val="en-CA"/>
        </w:rPr>
        <w:t>(</w:t>
      </w:r>
      <w:r>
        <w:rPr>
          <w:color w:val="000000"/>
          <w:sz w:val="20"/>
          <w:szCs w:val="20"/>
          <w:lang w:val="en-CA"/>
        </w:rPr>
        <w:t>plywood wall</w:t>
      </w:r>
      <w:r w:rsidR="00820A56" w:rsidRPr="0039469F">
        <w:rPr>
          <w:color w:val="000000"/>
          <w:sz w:val="20"/>
          <w:szCs w:val="20"/>
          <w:lang w:val="en-CA"/>
        </w:rPr>
        <w:t>,</w:t>
      </w:r>
      <w:r w:rsidR="00E306F2" w:rsidRPr="0039469F">
        <w:rPr>
          <w:color w:val="000000"/>
          <w:sz w:val="20"/>
          <w:szCs w:val="20"/>
          <w:lang w:val="en-CA"/>
        </w:rPr>
        <w:t xml:space="preserve"> </w:t>
      </w:r>
      <w:r>
        <w:rPr>
          <w:color w:val="000000"/>
          <w:sz w:val="20"/>
          <w:szCs w:val="20"/>
          <w:lang w:val="en-CA"/>
        </w:rPr>
        <w:t>black box</w:t>
      </w:r>
      <w:r w:rsidR="00E306F2" w:rsidRPr="0039469F">
        <w:rPr>
          <w:color w:val="000000"/>
          <w:sz w:val="20"/>
          <w:szCs w:val="20"/>
          <w:lang w:val="en-CA"/>
        </w:rPr>
        <w:t xml:space="preserve">, support, </w:t>
      </w:r>
      <w:r>
        <w:rPr>
          <w:color w:val="000000"/>
          <w:sz w:val="20"/>
          <w:szCs w:val="20"/>
          <w:lang w:val="en-CA"/>
        </w:rPr>
        <w:t>access</w:t>
      </w:r>
      <w:r w:rsidR="00E306F2" w:rsidRPr="0039469F">
        <w:rPr>
          <w:color w:val="000000"/>
          <w:sz w:val="20"/>
          <w:szCs w:val="20"/>
          <w:lang w:val="en-CA"/>
        </w:rPr>
        <w:t xml:space="preserve">, </w:t>
      </w:r>
      <w:r>
        <w:rPr>
          <w:color w:val="000000"/>
          <w:sz w:val="20"/>
          <w:szCs w:val="20"/>
          <w:lang w:val="en-CA"/>
        </w:rPr>
        <w:t>lighting</w:t>
      </w:r>
      <w:r w:rsidR="00E306F2" w:rsidRPr="0039469F">
        <w:rPr>
          <w:color w:val="000000"/>
          <w:sz w:val="20"/>
          <w:szCs w:val="20"/>
          <w:lang w:val="en-CA"/>
        </w:rPr>
        <w:t xml:space="preserve">, </w:t>
      </w:r>
      <w:r w:rsidR="00820A56" w:rsidRPr="0039469F">
        <w:rPr>
          <w:color w:val="000000"/>
          <w:sz w:val="20"/>
          <w:szCs w:val="20"/>
          <w:lang w:val="en-CA"/>
        </w:rPr>
        <w:t>etc.</w:t>
      </w:r>
      <w:r w:rsidR="00E306F2" w:rsidRPr="0039469F">
        <w:rPr>
          <w:color w:val="000000"/>
          <w:sz w:val="20"/>
          <w:szCs w:val="20"/>
          <w:lang w:val="en-CA"/>
        </w:rPr>
        <w:t xml:space="preserve">). </w:t>
      </w:r>
      <w:r>
        <w:rPr>
          <w:color w:val="000000"/>
          <w:sz w:val="20"/>
          <w:szCs w:val="20"/>
          <w:lang w:val="en-CA"/>
        </w:rPr>
        <w:t>“Type A” proposal</w:t>
      </w:r>
      <w:r w:rsidR="00E306F2" w:rsidRPr="0039469F">
        <w:rPr>
          <w:color w:val="000000"/>
          <w:sz w:val="20"/>
          <w:szCs w:val="20"/>
          <w:lang w:val="en-CA"/>
        </w:rPr>
        <w:t>. SH-Z03-01</w:t>
      </w:r>
      <w:r>
        <w:rPr>
          <w:color w:val="000000"/>
          <w:sz w:val="20"/>
          <w:szCs w:val="20"/>
          <w:lang w:val="en-CA"/>
        </w:rPr>
        <w:t>.</w:t>
      </w:r>
    </w:p>
    <w:p w14:paraId="784C2E23" w14:textId="77777777" w:rsidR="00E306F2" w:rsidRPr="0039469F" w:rsidRDefault="003733DD" w:rsidP="00E306F2">
      <w:pPr>
        <w:pStyle w:val="ListParagraph"/>
        <w:numPr>
          <w:ilvl w:val="0"/>
          <w:numId w:val="25"/>
        </w:numPr>
        <w:rPr>
          <w:color w:val="000000"/>
          <w:sz w:val="20"/>
          <w:szCs w:val="20"/>
          <w:lang w:val="en-CA"/>
        </w:rPr>
      </w:pPr>
      <w:r>
        <w:rPr>
          <w:color w:val="000000"/>
          <w:sz w:val="20"/>
          <w:szCs w:val="20"/>
          <w:lang w:val="en-CA"/>
        </w:rPr>
        <w:t>One section of podium showing the base, including the glass system and stage floor</w:t>
      </w:r>
      <w:r w:rsidR="00E306F2" w:rsidRPr="0039469F">
        <w:rPr>
          <w:color w:val="000000"/>
          <w:sz w:val="20"/>
          <w:szCs w:val="20"/>
          <w:lang w:val="en-CA"/>
        </w:rPr>
        <w:t xml:space="preserve">. </w:t>
      </w:r>
    </w:p>
    <w:p w14:paraId="1D92E290" w14:textId="77777777" w:rsidR="00E306F2" w:rsidRPr="0039469F" w:rsidRDefault="003733DD" w:rsidP="00E306F2">
      <w:pPr>
        <w:pStyle w:val="ListParagraph"/>
        <w:numPr>
          <w:ilvl w:val="0"/>
          <w:numId w:val="25"/>
        </w:numPr>
        <w:rPr>
          <w:color w:val="000000"/>
          <w:sz w:val="20"/>
          <w:szCs w:val="20"/>
          <w:lang w:val="en-CA"/>
        </w:rPr>
      </w:pPr>
      <w:r>
        <w:rPr>
          <w:color w:val="000000"/>
          <w:sz w:val="20"/>
          <w:szCs w:val="20"/>
          <w:lang w:val="en-CA"/>
        </w:rPr>
        <w:t xml:space="preserve">One wall section with mirror </w:t>
      </w:r>
      <w:r w:rsidR="00820A56" w:rsidRPr="0039469F">
        <w:rPr>
          <w:color w:val="000000"/>
          <w:sz w:val="20"/>
          <w:szCs w:val="20"/>
          <w:lang w:val="en-CA"/>
        </w:rPr>
        <w:t xml:space="preserve">(Sustainability) </w:t>
      </w:r>
      <w:r w:rsidR="00A072B2">
        <w:rPr>
          <w:color w:val="000000"/>
          <w:sz w:val="20"/>
          <w:szCs w:val="20"/>
          <w:lang w:val="en-CA"/>
        </w:rPr>
        <w:t>which must show the principle of the trapdoor to access the artifacts</w:t>
      </w:r>
      <w:r w:rsidR="00820A56" w:rsidRPr="0039469F">
        <w:rPr>
          <w:color w:val="000000"/>
          <w:sz w:val="20"/>
          <w:szCs w:val="20"/>
          <w:lang w:val="en-CA"/>
        </w:rPr>
        <w:t xml:space="preserve">, </w:t>
      </w:r>
      <w:r w:rsidR="00A072B2">
        <w:rPr>
          <w:color w:val="000000"/>
          <w:sz w:val="20"/>
          <w:szCs w:val="20"/>
          <w:lang w:val="en-CA"/>
        </w:rPr>
        <w:t xml:space="preserve">the lighting and the reflection of the </w:t>
      </w:r>
      <w:r w:rsidR="00820A56" w:rsidRPr="0039469F">
        <w:rPr>
          <w:color w:val="000000"/>
          <w:sz w:val="20"/>
          <w:szCs w:val="20"/>
          <w:lang w:val="en-CA"/>
        </w:rPr>
        <w:t>art</w:t>
      </w:r>
      <w:r w:rsidR="00A072B2">
        <w:rPr>
          <w:color w:val="000000"/>
          <w:sz w:val="20"/>
          <w:szCs w:val="20"/>
          <w:lang w:val="en-CA"/>
        </w:rPr>
        <w:t>i</w:t>
      </w:r>
      <w:r w:rsidR="00820A56" w:rsidRPr="0039469F">
        <w:rPr>
          <w:color w:val="000000"/>
          <w:sz w:val="20"/>
          <w:szCs w:val="20"/>
          <w:lang w:val="en-CA"/>
        </w:rPr>
        <w:t>fact.</w:t>
      </w:r>
    </w:p>
    <w:p w14:paraId="270A6CE1" w14:textId="77777777" w:rsidR="00E306F2" w:rsidRPr="0039469F" w:rsidRDefault="004F73CA" w:rsidP="00E306F2">
      <w:pPr>
        <w:pStyle w:val="ListParagraph"/>
        <w:numPr>
          <w:ilvl w:val="0"/>
          <w:numId w:val="25"/>
        </w:numPr>
        <w:rPr>
          <w:color w:val="000000"/>
          <w:sz w:val="20"/>
          <w:szCs w:val="20"/>
          <w:lang w:val="en-CA"/>
        </w:rPr>
      </w:pPr>
      <w:r>
        <w:rPr>
          <w:color w:val="000000"/>
          <w:sz w:val="20"/>
          <w:szCs w:val="20"/>
          <w:lang w:val="en-CA"/>
        </w:rPr>
        <w:t xml:space="preserve">All the different samples of the materials presented on page </w:t>
      </w:r>
      <w:r w:rsidR="00E306F2" w:rsidRPr="0039469F">
        <w:rPr>
          <w:color w:val="000000"/>
          <w:sz w:val="20"/>
          <w:szCs w:val="20"/>
          <w:lang w:val="en-CA"/>
        </w:rPr>
        <w:t>1534-SC-ALL-000</w:t>
      </w:r>
      <w:r w:rsidR="0058616A" w:rsidRPr="0039469F">
        <w:rPr>
          <w:color w:val="000000"/>
          <w:sz w:val="20"/>
          <w:szCs w:val="20"/>
          <w:lang w:val="en-CA"/>
        </w:rPr>
        <w:t>.</w:t>
      </w:r>
    </w:p>
    <w:p w14:paraId="55FFC0EA" w14:textId="77777777" w:rsidR="003970FB" w:rsidRPr="0039469F" w:rsidRDefault="004F73CA" w:rsidP="00E306F2">
      <w:pPr>
        <w:pStyle w:val="ListParagraph"/>
        <w:numPr>
          <w:ilvl w:val="0"/>
          <w:numId w:val="25"/>
        </w:numPr>
        <w:rPr>
          <w:color w:val="000000"/>
          <w:sz w:val="20"/>
          <w:szCs w:val="20"/>
          <w:lang w:val="en-CA"/>
        </w:rPr>
      </w:pPr>
      <w:r>
        <w:rPr>
          <w:color w:val="000000"/>
          <w:sz w:val="20"/>
          <w:szCs w:val="20"/>
          <w:lang w:val="en-CA"/>
        </w:rPr>
        <w:t xml:space="preserve">The four sample wall panels </w:t>
      </w:r>
      <w:r w:rsidR="00820A56" w:rsidRPr="0039469F">
        <w:rPr>
          <w:color w:val="000000"/>
          <w:sz w:val="20"/>
          <w:szCs w:val="20"/>
          <w:lang w:val="en-CA"/>
        </w:rPr>
        <w:t>(</w:t>
      </w:r>
      <w:r>
        <w:rPr>
          <w:color w:val="000000"/>
          <w:sz w:val="20"/>
          <w:szCs w:val="20"/>
          <w:lang w:val="en-CA"/>
        </w:rPr>
        <w:t xml:space="preserve">see points </w:t>
      </w:r>
      <w:r w:rsidR="00820A56" w:rsidRPr="0039469F">
        <w:rPr>
          <w:color w:val="000000"/>
          <w:sz w:val="20"/>
          <w:szCs w:val="20"/>
          <w:lang w:val="en-CA"/>
        </w:rPr>
        <w:t xml:space="preserve">7.2 </w:t>
      </w:r>
      <w:r>
        <w:rPr>
          <w:color w:val="000000"/>
          <w:sz w:val="20"/>
          <w:szCs w:val="20"/>
          <w:lang w:val="en-CA"/>
        </w:rPr>
        <w:t xml:space="preserve">and </w:t>
      </w:r>
      <w:r w:rsidR="00820A56" w:rsidRPr="0039469F">
        <w:rPr>
          <w:color w:val="000000"/>
          <w:sz w:val="20"/>
          <w:szCs w:val="20"/>
          <w:lang w:val="en-CA"/>
        </w:rPr>
        <w:t>7.3)</w:t>
      </w:r>
      <w:r w:rsidR="003970FB" w:rsidRPr="0039469F">
        <w:rPr>
          <w:color w:val="000000"/>
          <w:sz w:val="20"/>
          <w:szCs w:val="20"/>
          <w:lang w:val="en-CA"/>
        </w:rPr>
        <w:t>:</w:t>
      </w:r>
    </w:p>
    <w:p w14:paraId="4F98AE4B" w14:textId="77777777" w:rsidR="003970FB" w:rsidRPr="0039469F" w:rsidRDefault="003970FB" w:rsidP="003970FB">
      <w:pPr>
        <w:pStyle w:val="ListParagraph"/>
        <w:numPr>
          <w:ilvl w:val="1"/>
          <w:numId w:val="25"/>
        </w:numPr>
        <w:rPr>
          <w:color w:val="000000"/>
          <w:sz w:val="20"/>
          <w:szCs w:val="20"/>
          <w:lang w:val="en-CA"/>
        </w:rPr>
      </w:pPr>
      <w:r w:rsidRPr="0039469F">
        <w:rPr>
          <w:color w:val="000000"/>
          <w:sz w:val="20"/>
          <w:szCs w:val="20"/>
          <w:lang w:val="en-CA"/>
        </w:rPr>
        <w:t>3</w:t>
      </w:r>
      <w:r w:rsidR="00EE56E5" w:rsidRPr="0039469F">
        <w:rPr>
          <w:color w:val="000000"/>
          <w:sz w:val="20"/>
          <w:szCs w:val="20"/>
          <w:lang w:val="en-CA"/>
        </w:rPr>
        <w:t xml:space="preserve"> ×</w:t>
      </w:r>
      <w:r w:rsidRPr="0039469F">
        <w:rPr>
          <w:color w:val="000000"/>
          <w:sz w:val="20"/>
          <w:szCs w:val="20"/>
          <w:lang w:val="en-CA"/>
        </w:rPr>
        <w:t xml:space="preserve"> </w:t>
      </w:r>
      <w:r w:rsidR="00EE56E5" w:rsidRPr="0039469F">
        <w:rPr>
          <w:color w:val="000000"/>
          <w:sz w:val="20"/>
          <w:szCs w:val="20"/>
          <w:lang w:val="en-CA"/>
        </w:rPr>
        <w:t>(</w:t>
      </w:r>
      <w:r w:rsidRPr="0039469F">
        <w:rPr>
          <w:color w:val="000000"/>
          <w:sz w:val="20"/>
          <w:szCs w:val="20"/>
          <w:lang w:val="en-CA"/>
        </w:rPr>
        <w:t>800</w:t>
      </w:r>
      <w:r w:rsidR="00EE56E5" w:rsidRPr="0039469F">
        <w:rPr>
          <w:color w:val="000000"/>
          <w:sz w:val="20"/>
          <w:szCs w:val="20"/>
          <w:lang w:val="en-CA"/>
        </w:rPr>
        <w:t xml:space="preserve"> × </w:t>
      </w:r>
      <w:r w:rsidRPr="0039469F">
        <w:rPr>
          <w:color w:val="000000"/>
          <w:sz w:val="20"/>
          <w:szCs w:val="20"/>
          <w:lang w:val="en-CA"/>
        </w:rPr>
        <w:t>600</w:t>
      </w:r>
      <w:r w:rsidR="00EE56E5" w:rsidRPr="0039469F">
        <w:rPr>
          <w:color w:val="000000"/>
          <w:sz w:val="20"/>
          <w:szCs w:val="20"/>
          <w:lang w:val="en-CA"/>
        </w:rPr>
        <w:t>),</w:t>
      </w:r>
      <w:r w:rsidRPr="0039469F">
        <w:rPr>
          <w:color w:val="000000"/>
          <w:sz w:val="20"/>
          <w:szCs w:val="20"/>
          <w:lang w:val="en-CA"/>
        </w:rPr>
        <w:t xml:space="preserve"> </w:t>
      </w:r>
      <w:r w:rsidR="004F73CA">
        <w:rPr>
          <w:color w:val="000000"/>
          <w:sz w:val="20"/>
          <w:szCs w:val="20"/>
          <w:lang w:val="en-CA"/>
        </w:rPr>
        <w:t>solid colours</w:t>
      </w:r>
      <w:r w:rsidR="0096418D" w:rsidRPr="0039469F">
        <w:rPr>
          <w:color w:val="000000"/>
          <w:sz w:val="20"/>
          <w:szCs w:val="20"/>
          <w:lang w:val="en-CA"/>
        </w:rPr>
        <w:t xml:space="preserve">, </w:t>
      </w:r>
      <w:r w:rsidR="004F73CA">
        <w:rPr>
          <w:color w:val="000000"/>
          <w:sz w:val="20"/>
          <w:szCs w:val="20"/>
          <w:lang w:val="en-CA"/>
        </w:rPr>
        <w:t xml:space="preserve">colours to be coordinated with the </w:t>
      </w:r>
      <w:r w:rsidR="0096418D" w:rsidRPr="0039469F">
        <w:rPr>
          <w:color w:val="000000"/>
          <w:sz w:val="20"/>
          <w:szCs w:val="20"/>
          <w:lang w:val="en-CA"/>
        </w:rPr>
        <w:t>CMN</w:t>
      </w:r>
      <w:r w:rsidR="0058616A" w:rsidRPr="0039469F">
        <w:rPr>
          <w:color w:val="000000"/>
          <w:w w:val="40"/>
          <w:sz w:val="20"/>
          <w:szCs w:val="20"/>
          <w:lang w:val="en-CA"/>
        </w:rPr>
        <w:t> </w:t>
      </w:r>
      <w:r w:rsidR="0058616A" w:rsidRPr="0039469F">
        <w:rPr>
          <w:color w:val="000000"/>
          <w:sz w:val="20"/>
          <w:szCs w:val="20"/>
          <w:lang w:val="en-CA"/>
        </w:rPr>
        <w:t>;</w:t>
      </w:r>
    </w:p>
    <w:p w14:paraId="2F63528E" w14:textId="77777777" w:rsidR="00E306F2" w:rsidRPr="0039469F" w:rsidRDefault="003970FB" w:rsidP="003970FB">
      <w:pPr>
        <w:pStyle w:val="ListParagraph"/>
        <w:numPr>
          <w:ilvl w:val="1"/>
          <w:numId w:val="25"/>
        </w:numPr>
        <w:rPr>
          <w:color w:val="000000"/>
          <w:sz w:val="20"/>
          <w:szCs w:val="20"/>
          <w:lang w:val="en-CA"/>
        </w:rPr>
      </w:pPr>
      <w:r w:rsidRPr="0039469F">
        <w:rPr>
          <w:color w:val="000000"/>
          <w:sz w:val="20"/>
          <w:szCs w:val="20"/>
          <w:lang w:val="en-CA"/>
        </w:rPr>
        <w:t>1</w:t>
      </w:r>
      <w:r w:rsidR="00EE56E5" w:rsidRPr="0039469F">
        <w:rPr>
          <w:color w:val="000000"/>
          <w:sz w:val="20"/>
          <w:szCs w:val="20"/>
          <w:lang w:val="en-CA"/>
        </w:rPr>
        <w:t xml:space="preserve"> ×</w:t>
      </w:r>
      <w:r w:rsidRPr="0039469F">
        <w:rPr>
          <w:color w:val="000000"/>
          <w:sz w:val="20"/>
          <w:szCs w:val="20"/>
          <w:lang w:val="en-CA"/>
        </w:rPr>
        <w:t xml:space="preserve"> </w:t>
      </w:r>
      <w:r w:rsidR="00EE56E5" w:rsidRPr="0039469F">
        <w:rPr>
          <w:color w:val="000000"/>
          <w:sz w:val="20"/>
          <w:szCs w:val="20"/>
          <w:lang w:val="en-CA"/>
        </w:rPr>
        <w:t>(</w:t>
      </w:r>
      <w:r w:rsidRPr="0039469F">
        <w:rPr>
          <w:color w:val="000000"/>
          <w:sz w:val="20"/>
          <w:szCs w:val="20"/>
          <w:lang w:val="en-CA"/>
        </w:rPr>
        <w:t>1</w:t>
      </w:r>
      <w:r w:rsidR="00EE56E5" w:rsidRPr="0039469F">
        <w:rPr>
          <w:color w:val="000000"/>
          <w:sz w:val="20"/>
          <w:szCs w:val="20"/>
          <w:lang w:val="en-CA"/>
        </w:rPr>
        <w:t> </w:t>
      </w:r>
      <w:r w:rsidRPr="0039469F">
        <w:rPr>
          <w:color w:val="000000"/>
          <w:sz w:val="20"/>
          <w:szCs w:val="20"/>
          <w:lang w:val="en-CA"/>
        </w:rPr>
        <w:t>585</w:t>
      </w:r>
      <w:r w:rsidR="00EE56E5" w:rsidRPr="0039469F">
        <w:rPr>
          <w:color w:val="000000"/>
          <w:sz w:val="20"/>
          <w:szCs w:val="20"/>
          <w:lang w:val="en-CA"/>
        </w:rPr>
        <w:t xml:space="preserve"> × </w:t>
      </w:r>
      <w:r w:rsidRPr="0039469F">
        <w:rPr>
          <w:color w:val="000000"/>
          <w:sz w:val="20"/>
          <w:szCs w:val="20"/>
          <w:lang w:val="en-CA"/>
        </w:rPr>
        <w:t>600</w:t>
      </w:r>
      <w:r w:rsidR="00EE56E5" w:rsidRPr="0039469F">
        <w:rPr>
          <w:color w:val="000000"/>
          <w:sz w:val="20"/>
          <w:szCs w:val="20"/>
          <w:lang w:val="en-CA"/>
        </w:rPr>
        <w:t>),</w:t>
      </w:r>
      <w:r w:rsidRPr="0039469F">
        <w:rPr>
          <w:color w:val="000000"/>
          <w:sz w:val="20"/>
          <w:szCs w:val="20"/>
          <w:lang w:val="en-CA"/>
        </w:rPr>
        <w:t xml:space="preserve"> </w:t>
      </w:r>
      <w:r w:rsidR="004F73CA">
        <w:rPr>
          <w:color w:val="000000"/>
          <w:sz w:val="20"/>
          <w:szCs w:val="20"/>
          <w:lang w:val="en-CA"/>
        </w:rPr>
        <w:t>gradient colours</w:t>
      </w:r>
      <w:r w:rsidR="0096418D" w:rsidRPr="0039469F">
        <w:rPr>
          <w:color w:val="000000"/>
          <w:sz w:val="20"/>
          <w:szCs w:val="20"/>
          <w:lang w:val="en-CA"/>
        </w:rPr>
        <w:t>,</w:t>
      </w:r>
      <w:r w:rsidRPr="0039469F">
        <w:rPr>
          <w:color w:val="000000"/>
          <w:sz w:val="20"/>
          <w:szCs w:val="20"/>
          <w:lang w:val="en-CA"/>
        </w:rPr>
        <w:t xml:space="preserve"> </w:t>
      </w:r>
      <w:r w:rsidR="004F73CA">
        <w:rPr>
          <w:color w:val="000000"/>
          <w:sz w:val="20"/>
          <w:szCs w:val="20"/>
          <w:lang w:val="en-CA"/>
        </w:rPr>
        <w:t xml:space="preserve">colours to be coordinated with the </w:t>
      </w:r>
      <w:r w:rsidR="0096418D" w:rsidRPr="0039469F">
        <w:rPr>
          <w:color w:val="000000"/>
          <w:sz w:val="20"/>
          <w:szCs w:val="20"/>
          <w:lang w:val="en-CA"/>
        </w:rPr>
        <w:t>CMN</w:t>
      </w:r>
      <w:r w:rsidR="0058616A" w:rsidRPr="0039469F">
        <w:rPr>
          <w:color w:val="000000"/>
          <w:sz w:val="20"/>
          <w:szCs w:val="20"/>
          <w:lang w:val="en-CA"/>
        </w:rPr>
        <w:t>.</w:t>
      </w:r>
    </w:p>
    <w:p w14:paraId="1062ED3A" w14:textId="77777777" w:rsidR="00783B38" w:rsidRPr="0039469F" w:rsidRDefault="00065AB6" w:rsidP="00E306F2">
      <w:pPr>
        <w:pStyle w:val="ListParagraph"/>
        <w:numPr>
          <w:ilvl w:val="0"/>
          <w:numId w:val="25"/>
        </w:numPr>
        <w:rPr>
          <w:color w:val="000000"/>
          <w:sz w:val="20"/>
          <w:szCs w:val="20"/>
          <w:lang w:val="en-CA"/>
        </w:rPr>
      </w:pPr>
      <w:r w:rsidRPr="0039469F">
        <w:rPr>
          <w:color w:val="000000"/>
          <w:sz w:val="20"/>
          <w:szCs w:val="20"/>
          <w:lang w:val="en-CA"/>
        </w:rPr>
        <w:t xml:space="preserve">Web </w:t>
      </w:r>
      <w:r w:rsidR="004F73CA">
        <w:rPr>
          <w:color w:val="000000"/>
          <w:sz w:val="20"/>
          <w:szCs w:val="20"/>
          <w:lang w:val="en-CA"/>
        </w:rPr>
        <w:t>section of the “e</w:t>
      </w:r>
      <w:r w:rsidRPr="0039469F">
        <w:rPr>
          <w:color w:val="000000"/>
          <w:sz w:val="20"/>
          <w:szCs w:val="20"/>
          <w:lang w:val="en-CA"/>
        </w:rPr>
        <w:t>cosyst</w:t>
      </w:r>
      <w:r w:rsidR="004F73CA">
        <w:rPr>
          <w:color w:val="000000"/>
          <w:sz w:val="20"/>
          <w:szCs w:val="20"/>
          <w:lang w:val="en-CA"/>
        </w:rPr>
        <w:t>e</w:t>
      </w:r>
      <w:r w:rsidRPr="0039469F">
        <w:rPr>
          <w:color w:val="000000"/>
          <w:sz w:val="20"/>
          <w:szCs w:val="20"/>
          <w:lang w:val="en-CA"/>
        </w:rPr>
        <w:t>m</w:t>
      </w:r>
      <w:r w:rsidR="004F73CA">
        <w:rPr>
          <w:color w:val="000000"/>
          <w:sz w:val="20"/>
          <w:szCs w:val="20"/>
          <w:lang w:val="en-CA"/>
        </w:rPr>
        <w:t>” area</w:t>
      </w:r>
      <w:r w:rsidR="00783B38" w:rsidRPr="0039469F">
        <w:rPr>
          <w:color w:val="000000"/>
          <w:sz w:val="20"/>
          <w:szCs w:val="20"/>
          <w:lang w:val="en-CA"/>
        </w:rPr>
        <w:t> :</w:t>
      </w:r>
    </w:p>
    <w:p w14:paraId="3E33832B" w14:textId="77777777" w:rsidR="007874E7" w:rsidRPr="0039469F" w:rsidRDefault="00C17136" w:rsidP="00783B38">
      <w:pPr>
        <w:pStyle w:val="ListParagraph"/>
        <w:numPr>
          <w:ilvl w:val="1"/>
          <w:numId w:val="25"/>
        </w:numPr>
        <w:rPr>
          <w:color w:val="000000"/>
          <w:sz w:val="20"/>
          <w:szCs w:val="20"/>
          <w:lang w:val="en-CA"/>
        </w:rPr>
      </w:pPr>
      <w:r>
        <w:rPr>
          <w:color w:val="000000"/>
          <w:sz w:val="20"/>
          <w:szCs w:val="20"/>
          <w:lang w:val="en-CA"/>
        </w:rPr>
        <w:lastRenderedPageBreak/>
        <w:t>one cable with the attachment structure at each end, extending from the podium to the exhibition wall</w:t>
      </w:r>
      <w:r w:rsidR="00150460" w:rsidRPr="0039469F">
        <w:rPr>
          <w:color w:val="000000"/>
          <w:sz w:val="20"/>
          <w:szCs w:val="20"/>
          <w:lang w:val="en-CA"/>
        </w:rPr>
        <w:t>.</w:t>
      </w:r>
    </w:p>
    <w:p w14:paraId="593BCBD5" w14:textId="77777777" w:rsidR="007874E7" w:rsidRPr="0039469F" w:rsidRDefault="007874E7">
      <w:pPr>
        <w:rPr>
          <w:color w:val="000000"/>
          <w:sz w:val="20"/>
          <w:szCs w:val="20"/>
          <w:lang w:val="en-CA"/>
        </w:rPr>
      </w:pPr>
      <w:r w:rsidRPr="0039469F">
        <w:rPr>
          <w:color w:val="000000"/>
          <w:sz w:val="20"/>
          <w:szCs w:val="20"/>
          <w:lang w:val="en-CA"/>
        </w:rPr>
        <w:br w:type="page"/>
      </w:r>
    </w:p>
    <w:p w14:paraId="66078198" w14:textId="77777777" w:rsidR="00D35197" w:rsidRPr="0039469F" w:rsidRDefault="00D35197" w:rsidP="00D35197">
      <w:pPr>
        <w:ind w:left="405"/>
        <w:rPr>
          <w:b/>
          <w:color w:val="000000"/>
          <w:sz w:val="20"/>
          <w:szCs w:val="20"/>
          <w:lang w:val="en-CA"/>
        </w:rPr>
      </w:pPr>
    </w:p>
    <w:p w14:paraId="49038E8B" w14:textId="77777777" w:rsidR="00AE7F9E" w:rsidRPr="0039469F" w:rsidRDefault="00DC5494" w:rsidP="00AE7F9E">
      <w:pPr>
        <w:pStyle w:val="ListParagraph"/>
        <w:numPr>
          <w:ilvl w:val="1"/>
          <w:numId w:val="20"/>
        </w:numPr>
        <w:rPr>
          <w:b/>
          <w:color w:val="000000"/>
          <w:sz w:val="20"/>
          <w:szCs w:val="20"/>
          <w:lang w:val="en-CA"/>
        </w:rPr>
      </w:pPr>
      <w:r>
        <w:rPr>
          <w:b/>
          <w:noProof/>
          <w:color w:val="000000"/>
          <w:sz w:val="20"/>
          <w:szCs w:val="20"/>
          <w:lang w:eastAsia="fr-CA"/>
        </w:rPr>
        <mc:AlternateContent>
          <mc:Choice Requires="wps">
            <w:drawing>
              <wp:anchor distT="45720" distB="45720" distL="114300" distR="114300" simplePos="0" relativeHeight="251657216" behindDoc="0" locked="0" layoutInCell="1" allowOverlap="1" wp14:anchorId="24425C2B" wp14:editId="20D69E96">
                <wp:simplePos x="0" y="0"/>
                <wp:positionH relativeFrom="margin">
                  <wp:align>right</wp:align>
                </wp:positionH>
                <wp:positionV relativeFrom="paragraph">
                  <wp:posOffset>5080</wp:posOffset>
                </wp:positionV>
                <wp:extent cx="2363470" cy="1699260"/>
                <wp:effectExtent l="0" t="0" r="17780" b="1524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1699260"/>
                        </a:xfrm>
                        <a:prstGeom prst="rect">
                          <a:avLst/>
                        </a:prstGeom>
                        <a:solidFill>
                          <a:srgbClr val="FFFFFF"/>
                        </a:solidFill>
                        <a:ln w="9525">
                          <a:solidFill>
                            <a:srgbClr val="000000"/>
                          </a:solidFill>
                          <a:miter lim="800000"/>
                          <a:headEnd/>
                          <a:tailEnd/>
                        </a:ln>
                      </wps:spPr>
                      <wps:txbx>
                        <w:txbxContent>
                          <w:p w14:paraId="73629E75" w14:textId="77777777" w:rsidR="00EE56E5" w:rsidRPr="000B2ED1" w:rsidRDefault="00EE56E5" w:rsidP="000B2ED1">
                            <w:pPr>
                              <w:rPr>
                                <w:lang w:val="en-CA"/>
                              </w:rPr>
                            </w:pPr>
                            <w:r>
                              <w:rPr>
                                <w:noProof/>
                                <w:lang w:eastAsia="fr-CA"/>
                              </w:rPr>
                              <w:drawing>
                                <wp:inline distT="0" distB="0" distL="0" distR="0" wp14:anchorId="13527864" wp14:editId="5DE14A20">
                                  <wp:extent cx="2131695" cy="1598930"/>
                                  <wp:effectExtent l="0" t="0" r="190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31695" cy="15989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4" o:spid="_x0000_s1026" type="#_x0000_t202" style="position:absolute;left:0;text-align:left;margin-left:134.9pt;margin-top:.4pt;width:186.1pt;height:133.8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">
                <v:textbox>
                  <w:txbxContent>
                    <w:p w:rsidR="00EE56E5" w:rsidRPr="000B2ED1" w:rsidRDefault="00EE56E5" w:rsidP="000B2ED1">
                      <w:pPr>
                        <w:rPr>
                          <w:lang w:val="en-CA"/>
                        </w:rPr>
                      </w:pPr>
                      <w:r>
                        <w:rPr>
                          <w:noProof/>
                          <w:lang w:eastAsia="fr-CA"/>
                        </w:rPr>
                        <w:drawing>
                          <wp:inline distT="0" distB="0" distL="0" distR="0">
                            <wp:extent cx="2131695" cy="1598930"/>
                            <wp:effectExtent l="0" t="0" r="190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31695" cy="1598930"/>
                                    </a:xfrm>
                                    <a:prstGeom prst="rect">
                                      <a:avLst/>
                                    </a:prstGeom>
                                  </pic:spPr>
                                </pic:pic>
                              </a:graphicData>
                            </a:graphic>
                          </wp:inline>
                        </w:drawing>
                      </w:r>
                    </w:p>
                  </w:txbxContent>
                </v:textbox>
                <w10:wrap type="square" anchorx="margin"/>
              </v:shape>
            </w:pict>
          </mc:Fallback>
        </mc:AlternateContent>
      </w:r>
      <w:r w:rsidR="00F55B31">
        <w:rPr>
          <w:b/>
          <w:color w:val="000000"/>
          <w:sz w:val="20"/>
          <w:szCs w:val="20"/>
          <w:lang w:val="en-CA"/>
        </w:rPr>
        <w:t>Staining of the exhibition walls</w:t>
      </w:r>
    </w:p>
    <w:p w14:paraId="28803AAC" w14:textId="77777777" w:rsidR="00AE7F9E" w:rsidRPr="0039469F" w:rsidRDefault="00EE56E5" w:rsidP="00AE7F9E">
      <w:pPr>
        <w:pStyle w:val="ListParagraph"/>
        <w:numPr>
          <w:ilvl w:val="0"/>
          <w:numId w:val="39"/>
        </w:numPr>
        <w:rPr>
          <w:b/>
          <w:color w:val="000000"/>
          <w:sz w:val="20"/>
          <w:szCs w:val="20"/>
          <w:lang w:val="en-CA"/>
        </w:rPr>
      </w:pPr>
      <w:r w:rsidRPr="0039469F">
        <w:rPr>
          <w:rFonts w:eastAsia="Times New Roman"/>
          <w:lang w:val="en-CA"/>
        </w:rPr>
        <w:t>Produ</w:t>
      </w:r>
      <w:r w:rsidR="00F55B31">
        <w:rPr>
          <w:rFonts w:eastAsia="Times New Roman"/>
          <w:lang w:val="en-CA"/>
        </w:rPr>
        <w:t>c</w:t>
      </w:r>
      <w:r w:rsidRPr="0039469F">
        <w:rPr>
          <w:rFonts w:eastAsia="Times New Roman"/>
          <w:lang w:val="en-CA"/>
        </w:rPr>
        <w:t>ts</w:t>
      </w:r>
      <w:r w:rsidR="00AE7F9E" w:rsidRPr="0039469F">
        <w:rPr>
          <w:rFonts w:eastAsia="Times New Roman"/>
          <w:lang w:val="en-CA"/>
        </w:rPr>
        <w:t xml:space="preserve">: </w:t>
      </w:r>
    </w:p>
    <w:p w14:paraId="5A579999" w14:textId="77777777" w:rsidR="00AE7F9E" w:rsidRPr="0039469F" w:rsidRDefault="00F55B31" w:rsidP="00AE7F9E">
      <w:pPr>
        <w:pStyle w:val="ListParagraph"/>
        <w:numPr>
          <w:ilvl w:val="1"/>
          <w:numId w:val="39"/>
        </w:numPr>
        <w:rPr>
          <w:b/>
          <w:color w:val="000000"/>
          <w:sz w:val="20"/>
          <w:szCs w:val="20"/>
          <w:lang w:val="en-CA"/>
        </w:rPr>
      </w:pPr>
      <w:r>
        <w:rPr>
          <w:rFonts w:eastAsia="Times New Roman"/>
          <w:lang w:val="en-CA"/>
        </w:rPr>
        <w:t>Saman varnish</w:t>
      </w:r>
      <w:r w:rsidR="00980990" w:rsidRPr="0039469F">
        <w:rPr>
          <w:color w:val="000000"/>
          <w:w w:val="40"/>
          <w:sz w:val="20"/>
          <w:szCs w:val="20"/>
          <w:lang w:val="en-CA"/>
        </w:rPr>
        <w:t> </w:t>
      </w:r>
      <w:r w:rsidR="00980990" w:rsidRPr="0039469F">
        <w:rPr>
          <w:color w:val="000000"/>
          <w:sz w:val="20"/>
          <w:szCs w:val="20"/>
          <w:lang w:val="en-CA"/>
        </w:rPr>
        <w:t>;</w:t>
      </w:r>
      <w:r w:rsidR="00AE7F9E" w:rsidRPr="0039469F">
        <w:rPr>
          <w:rFonts w:eastAsia="Times New Roman"/>
          <w:lang w:val="en-CA"/>
        </w:rPr>
        <w:t xml:space="preserve"> </w:t>
      </w:r>
    </w:p>
    <w:p w14:paraId="6DAC5680" w14:textId="77777777" w:rsidR="00AE7F9E" w:rsidRPr="0039469F" w:rsidRDefault="00384DA7" w:rsidP="00AE7F9E">
      <w:pPr>
        <w:pStyle w:val="ListParagraph"/>
        <w:numPr>
          <w:ilvl w:val="1"/>
          <w:numId w:val="39"/>
        </w:numPr>
        <w:rPr>
          <w:b/>
          <w:color w:val="000000"/>
          <w:sz w:val="20"/>
          <w:szCs w:val="20"/>
          <w:lang w:val="en-CA"/>
        </w:rPr>
      </w:pPr>
      <w:r>
        <w:rPr>
          <w:rFonts w:eastAsia="Times New Roman"/>
          <w:lang w:val="en-CA"/>
        </w:rPr>
        <w:t>latex paints extender</w:t>
      </w:r>
      <w:r w:rsidR="00980990" w:rsidRPr="0039469F">
        <w:rPr>
          <w:color w:val="000000"/>
          <w:sz w:val="20"/>
          <w:szCs w:val="20"/>
          <w:lang w:val="en-CA"/>
        </w:rPr>
        <w:t>;</w:t>
      </w:r>
    </w:p>
    <w:p w14:paraId="077F5720" w14:textId="77777777" w:rsidR="00AE7F9E" w:rsidRPr="0039469F" w:rsidRDefault="00384DA7" w:rsidP="00AE7F9E">
      <w:pPr>
        <w:pStyle w:val="ListParagraph"/>
        <w:numPr>
          <w:ilvl w:val="1"/>
          <w:numId w:val="39"/>
        </w:numPr>
        <w:rPr>
          <w:b/>
          <w:color w:val="000000"/>
          <w:sz w:val="20"/>
          <w:szCs w:val="20"/>
          <w:lang w:val="en-CA"/>
        </w:rPr>
      </w:pPr>
      <w:r>
        <w:rPr>
          <w:rFonts w:eastAsia="Times New Roman"/>
          <w:lang w:val="en-CA"/>
        </w:rPr>
        <w:t xml:space="preserve">universal </w:t>
      </w:r>
      <w:r w:rsidR="004C356E">
        <w:rPr>
          <w:rFonts w:eastAsia="Times New Roman"/>
          <w:lang w:val="en-CA"/>
        </w:rPr>
        <w:t>dyes</w:t>
      </w:r>
      <w:r w:rsidR="00980990" w:rsidRPr="0039469F">
        <w:rPr>
          <w:rFonts w:eastAsia="Times New Roman"/>
          <w:lang w:val="en-CA"/>
        </w:rPr>
        <w:t>.</w:t>
      </w:r>
    </w:p>
    <w:p w14:paraId="3B3E2C62" w14:textId="77777777" w:rsidR="00AE7F9E" w:rsidRPr="0039469F" w:rsidRDefault="004C356E" w:rsidP="00AE7F9E">
      <w:pPr>
        <w:pStyle w:val="ListParagraph"/>
        <w:numPr>
          <w:ilvl w:val="0"/>
          <w:numId w:val="39"/>
        </w:numPr>
        <w:rPr>
          <w:rFonts w:eastAsia="Times New Roman"/>
          <w:lang w:val="en-CA"/>
        </w:rPr>
      </w:pPr>
      <w:r>
        <w:rPr>
          <w:rFonts w:eastAsia="Times New Roman"/>
          <w:lang w:val="en-CA"/>
        </w:rPr>
        <w:t>Tools</w:t>
      </w:r>
      <w:r w:rsidR="00AE7F9E" w:rsidRPr="0039469F">
        <w:rPr>
          <w:rFonts w:eastAsia="Times New Roman"/>
          <w:lang w:val="en-CA"/>
        </w:rPr>
        <w:t xml:space="preserve">: </w:t>
      </w:r>
    </w:p>
    <w:p w14:paraId="5B39898F" w14:textId="77777777" w:rsidR="00AE7F9E" w:rsidRPr="0039469F" w:rsidRDefault="00AE46A8" w:rsidP="00AE7F9E">
      <w:pPr>
        <w:pStyle w:val="ListParagraph"/>
        <w:numPr>
          <w:ilvl w:val="1"/>
          <w:numId w:val="39"/>
        </w:numPr>
        <w:rPr>
          <w:rFonts w:eastAsia="Times New Roman"/>
          <w:lang w:val="en-CA"/>
        </w:rPr>
      </w:pPr>
      <w:r>
        <w:rPr>
          <w:rFonts w:eastAsia="Times New Roman"/>
          <w:lang w:val="en-CA"/>
        </w:rPr>
        <w:t>Varnish brushes</w:t>
      </w:r>
      <w:r w:rsidR="00980990" w:rsidRPr="0039469F">
        <w:rPr>
          <w:color w:val="000000"/>
          <w:w w:val="40"/>
          <w:sz w:val="20"/>
          <w:szCs w:val="20"/>
          <w:lang w:val="en-CA"/>
        </w:rPr>
        <w:t> </w:t>
      </w:r>
      <w:r w:rsidR="00980990" w:rsidRPr="0039469F">
        <w:rPr>
          <w:color w:val="000000"/>
          <w:sz w:val="20"/>
          <w:szCs w:val="20"/>
          <w:lang w:val="en-CA"/>
        </w:rPr>
        <w:t>;</w:t>
      </w:r>
      <w:r w:rsidR="00AE7F9E" w:rsidRPr="0039469F">
        <w:rPr>
          <w:rFonts w:eastAsia="Times New Roman"/>
          <w:lang w:val="en-CA"/>
        </w:rPr>
        <w:t xml:space="preserve"> </w:t>
      </w:r>
    </w:p>
    <w:p w14:paraId="495F2A9C" w14:textId="77777777" w:rsidR="00AE7F9E" w:rsidRPr="0039469F" w:rsidRDefault="00AE46A8" w:rsidP="00AE7F9E">
      <w:pPr>
        <w:pStyle w:val="ListParagraph"/>
        <w:numPr>
          <w:ilvl w:val="1"/>
          <w:numId w:val="39"/>
        </w:numPr>
        <w:rPr>
          <w:rFonts w:eastAsia="Times New Roman"/>
          <w:lang w:val="en-CA"/>
        </w:rPr>
      </w:pPr>
      <w:r>
        <w:rPr>
          <w:rFonts w:eastAsia="Times New Roman"/>
          <w:lang w:val="en-CA"/>
        </w:rPr>
        <w:t>sponge rollers</w:t>
      </w:r>
      <w:r w:rsidR="00980990" w:rsidRPr="0039469F">
        <w:rPr>
          <w:rFonts w:eastAsia="Times New Roman"/>
          <w:lang w:val="en-CA"/>
        </w:rPr>
        <w:t>.</w:t>
      </w:r>
    </w:p>
    <w:p w14:paraId="62F27F95" w14:textId="77777777" w:rsidR="00AE7F9E" w:rsidRPr="0039469F" w:rsidRDefault="00EE56E5" w:rsidP="00AE7F9E">
      <w:pPr>
        <w:pStyle w:val="ListParagraph"/>
        <w:numPr>
          <w:ilvl w:val="0"/>
          <w:numId w:val="39"/>
        </w:numPr>
        <w:rPr>
          <w:rFonts w:eastAsia="Times New Roman"/>
          <w:lang w:val="en-CA"/>
        </w:rPr>
      </w:pPr>
      <w:r w:rsidRPr="0039469F">
        <w:rPr>
          <w:rFonts w:eastAsia="Times New Roman"/>
          <w:lang w:val="en-CA"/>
        </w:rPr>
        <w:t>Application</w:t>
      </w:r>
      <w:r w:rsidR="00AE7F9E" w:rsidRPr="0039469F">
        <w:rPr>
          <w:rFonts w:eastAsia="Times New Roman"/>
          <w:lang w:val="en-CA"/>
        </w:rPr>
        <w:t xml:space="preserve">: </w:t>
      </w:r>
    </w:p>
    <w:p w14:paraId="0C1559F6" w14:textId="77777777" w:rsidR="003970FB" w:rsidRPr="0039469F" w:rsidRDefault="00E72A04" w:rsidP="003970FB">
      <w:pPr>
        <w:pStyle w:val="ListParagraph"/>
        <w:numPr>
          <w:ilvl w:val="1"/>
          <w:numId w:val="39"/>
        </w:numPr>
        <w:rPr>
          <w:rFonts w:eastAsia="Times New Roman"/>
          <w:lang w:val="en-CA"/>
        </w:rPr>
      </w:pPr>
      <w:r>
        <w:rPr>
          <w:rFonts w:eastAsia="Times New Roman"/>
          <w:lang w:val="en-CA"/>
        </w:rPr>
        <w:t>Lightly seal the wood before applying the colours</w:t>
      </w:r>
      <w:r w:rsidR="003970FB" w:rsidRPr="0039469F">
        <w:rPr>
          <w:rFonts w:eastAsia="Times New Roman"/>
          <w:lang w:val="en-CA"/>
        </w:rPr>
        <w:t>.</w:t>
      </w:r>
    </w:p>
    <w:p w14:paraId="2A28FC40" w14:textId="77777777" w:rsidR="00AE7F9E" w:rsidRPr="0039469F" w:rsidRDefault="00E72A04" w:rsidP="00AE7F9E">
      <w:pPr>
        <w:pStyle w:val="ListParagraph"/>
        <w:numPr>
          <w:ilvl w:val="1"/>
          <w:numId w:val="39"/>
        </w:numPr>
        <w:rPr>
          <w:rFonts w:eastAsia="Times New Roman"/>
          <w:lang w:val="en-CA"/>
        </w:rPr>
      </w:pPr>
      <w:r>
        <w:rPr>
          <w:rFonts w:eastAsia="Times New Roman"/>
          <w:lang w:val="en-CA"/>
        </w:rPr>
        <w:t>Create the colour in a small quantity of varnish</w:t>
      </w:r>
      <w:r w:rsidR="00AE7F9E" w:rsidRPr="0039469F">
        <w:rPr>
          <w:rFonts w:eastAsia="Times New Roman"/>
          <w:lang w:val="en-CA"/>
        </w:rPr>
        <w:t>.</w:t>
      </w:r>
    </w:p>
    <w:p w14:paraId="0161DA7A" w14:textId="77777777" w:rsidR="00AE7F9E" w:rsidRPr="0039469F" w:rsidRDefault="00EF0588" w:rsidP="00AE7F9E">
      <w:pPr>
        <w:pStyle w:val="ListParagraph"/>
        <w:numPr>
          <w:ilvl w:val="1"/>
          <w:numId w:val="39"/>
        </w:numPr>
        <w:rPr>
          <w:rFonts w:eastAsia="Times New Roman"/>
          <w:lang w:val="en-CA"/>
        </w:rPr>
      </w:pPr>
      <w:r>
        <w:rPr>
          <w:rFonts w:eastAsia="Times New Roman"/>
          <w:lang w:val="en-CA"/>
        </w:rPr>
        <w:t xml:space="preserve">Extend with the varnish and a little extender </w:t>
      </w:r>
      <w:r w:rsidR="00AE7F9E" w:rsidRPr="0039469F">
        <w:rPr>
          <w:rFonts w:eastAsia="Times New Roman"/>
          <w:lang w:val="en-CA"/>
        </w:rPr>
        <w:t>(10%)</w:t>
      </w:r>
      <w:r w:rsidR="00D27698" w:rsidRPr="0039469F">
        <w:rPr>
          <w:rFonts w:eastAsia="Times New Roman"/>
          <w:lang w:val="en-CA"/>
        </w:rPr>
        <w:t>,</w:t>
      </w:r>
      <w:r w:rsidR="00AE7F9E" w:rsidRPr="0039469F">
        <w:rPr>
          <w:rFonts w:eastAsia="Times New Roman"/>
          <w:lang w:val="en-CA"/>
        </w:rPr>
        <w:t xml:space="preserve"> </w:t>
      </w:r>
      <w:r>
        <w:rPr>
          <w:rFonts w:eastAsia="Times New Roman"/>
          <w:lang w:val="en-CA"/>
        </w:rPr>
        <w:t>until the desired transparency is reached</w:t>
      </w:r>
      <w:r w:rsidR="00AE7F9E" w:rsidRPr="0039469F">
        <w:rPr>
          <w:rFonts w:eastAsia="Times New Roman"/>
          <w:lang w:val="en-CA"/>
        </w:rPr>
        <w:t xml:space="preserve">. </w:t>
      </w:r>
      <w:r>
        <w:rPr>
          <w:rFonts w:eastAsia="Times New Roman"/>
          <w:lang w:val="en-CA"/>
        </w:rPr>
        <w:t>A small amount of water</w:t>
      </w:r>
      <w:r w:rsidR="00AE7F9E" w:rsidRPr="0039469F">
        <w:rPr>
          <w:rFonts w:eastAsia="Times New Roman"/>
          <w:lang w:val="en-CA"/>
        </w:rPr>
        <w:t xml:space="preserve"> (1%) </w:t>
      </w:r>
      <w:r>
        <w:rPr>
          <w:rFonts w:eastAsia="Times New Roman"/>
          <w:lang w:val="en-CA"/>
        </w:rPr>
        <w:t>makes application easier</w:t>
      </w:r>
      <w:r w:rsidR="00AE7F9E" w:rsidRPr="0039469F">
        <w:rPr>
          <w:rFonts w:eastAsia="Times New Roman"/>
          <w:lang w:val="en-CA"/>
        </w:rPr>
        <w:t>.</w:t>
      </w:r>
    </w:p>
    <w:p w14:paraId="220728C7" w14:textId="77777777" w:rsidR="00AE7F9E" w:rsidRPr="0039469F" w:rsidRDefault="00EF0588" w:rsidP="00AE7F9E">
      <w:pPr>
        <w:pStyle w:val="ListParagraph"/>
        <w:numPr>
          <w:ilvl w:val="1"/>
          <w:numId w:val="39"/>
        </w:numPr>
        <w:rPr>
          <w:rFonts w:eastAsia="Times New Roman"/>
          <w:lang w:val="en-CA"/>
        </w:rPr>
      </w:pPr>
      <w:r>
        <w:rPr>
          <w:rFonts w:eastAsia="Times New Roman"/>
          <w:lang w:val="en-CA"/>
        </w:rPr>
        <w:t>For solid surfaces</w:t>
      </w:r>
      <w:r w:rsidR="00B752B0" w:rsidRPr="0039469F">
        <w:rPr>
          <w:rFonts w:eastAsia="Times New Roman"/>
          <w:lang w:val="en-CA"/>
        </w:rPr>
        <w:t>:</w:t>
      </w:r>
    </w:p>
    <w:p w14:paraId="07B42573" w14:textId="77777777" w:rsidR="00AE7F9E" w:rsidRPr="0039469F" w:rsidRDefault="00EF0588" w:rsidP="00AE7F9E">
      <w:pPr>
        <w:pStyle w:val="ListParagraph"/>
        <w:numPr>
          <w:ilvl w:val="2"/>
          <w:numId w:val="39"/>
        </w:numPr>
        <w:rPr>
          <w:rFonts w:eastAsia="Times New Roman"/>
          <w:lang w:val="en-CA"/>
        </w:rPr>
      </w:pPr>
      <w:r>
        <w:rPr>
          <w:rFonts w:eastAsia="Times New Roman"/>
          <w:lang w:val="en-CA"/>
        </w:rPr>
        <w:t>apply with a sponge roller</w:t>
      </w:r>
      <w:r w:rsidR="00AE7F9E" w:rsidRPr="0039469F">
        <w:rPr>
          <w:rFonts w:eastAsia="Times New Roman"/>
          <w:lang w:val="en-CA"/>
        </w:rPr>
        <w:t xml:space="preserve">. </w:t>
      </w:r>
    </w:p>
    <w:p w14:paraId="250D72E0" w14:textId="77777777" w:rsidR="00F408F1" w:rsidRPr="0039469F" w:rsidRDefault="00EF0588" w:rsidP="00AE7F9E">
      <w:pPr>
        <w:pStyle w:val="ListParagraph"/>
        <w:numPr>
          <w:ilvl w:val="1"/>
          <w:numId w:val="39"/>
        </w:numPr>
        <w:rPr>
          <w:rFonts w:eastAsia="Times New Roman"/>
          <w:lang w:val="en-CA"/>
        </w:rPr>
      </w:pPr>
      <w:r>
        <w:rPr>
          <w:rFonts w:eastAsia="Times New Roman"/>
          <w:lang w:val="en-CA"/>
        </w:rPr>
        <w:t>For colour chromatics</w:t>
      </w:r>
      <w:r w:rsidR="00B752B0" w:rsidRPr="0039469F">
        <w:rPr>
          <w:rFonts w:eastAsia="Times New Roman"/>
          <w:lang w:val="en-CA"/>
        </w:rPr>
        <w:t>:</w:t>
      </w:r>
    </w:p>
    <w:p w14:paraId="0FFCBF27" w14:textId="77777777" w:rsidR="00AE7F9E" w:rsidRPr="0039469F" w:rsidRDefault="00DC5494" w:rsidP="003970FB">
      <w:pPr>
        <w:pStyle w:val="ListParagraph"/>
        <w:numPr>
          <w:ilvl w:val="2"/>
          <w:numId w:val="39"/>
        </w:numPr>
        <w:rPr>
          <w:rFonts w:eastAsia="Times New Roman"/>
          <w:lang w:val="en-CA"/>
        </w:rPr>
      </w:pPr>
      <w:r>
        <w:rPr>
          <w:b/>
          <w:noProof/>
          <w:color w:val="000000"/>
          <w:sz w:val="20"/>
          <w:szCs w:val="20"/>
          <w:lang w:eastAsia="fr-CA"/>
        </w:rPr>
        <mc:AlternateContent>
          <mc:Choice Requires="wps">
            <w:drawing>
              <wp:anchor distT="45720" distB="45720" distL="114300" distR="114300" simplePos="0" relativeHeight="251660288" behindDoc="0" locked="0" layoutInCell="1" allowOverlap="1" wp14:anchorId="648EA679" wp14:editId="4F9562D2">
                <wp:simplePos x="0" y="0"/>
                <wp:positionH relativeFrom="page">
                  <wp:posOffset>4433570</wp:posOffset>
                </wp:positionH>
                <wp:positionV relativeFrom="paragraph">
                  <wp:posOffset>369570</wp:posOffset>
                </wp:positionV>
                <wp:extent cx="2363470" cy="1699260"/>
                <wp:effectExtent l="0" t="0" r="17780" b="1524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1699260"/>
                        </a:xfrm>
                        <a:prstGeom prst="rect">
                          <a:avLst/>
                        </a:prstGeom>
                        <a:solidFill>
                          <a:srgbClr val="FFFFFF"/>
                        </a:solidFill>
                        <a:ln w="9525">
                          <a:solidFill>
                            <a:srgbClr val="000000"/>
                          </a:solidFill>
                          <a:miter lim="800000"/>
                          <a:headEnd/>
                          <a:tailEnd/>
                        </a:ln>
                      </wps:spPr>
                      <wps:txbx>
                        <w:txbxContent>
                          <w:p w14:paraId="46B7252C" w14:textId="77777777" w:rsidR="00B752B0" w:rsidRPr="000B2ED1" w:rsidRDefault="00B752B0">
                            <w:pPr>
                              <w:rPr>
                                <w:lang w:val="en-CA"/>
                              </w:rPr>
                            </w:pPr>
                            <w:r>
                              <w:rPr>
                                <w:noProof/>
                                <w:lang w:eastAsia="fr-CA"/>
                              </w:rPr>
                              <w:drawing>
                                <wp:inline distT="0" distB="0" distL="0" distR="0" wp14:anchorId="26E59780" wp14:editId="50F1D63A">
                                  <wp:extent cx="2162810" cy="162242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2810" cy="16224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 o:spid="_x0000_s1027" type="#_x0000_t202" style="position:absolute;left:0;text-align:left;margin-left:349.1pt;margin-top:29.1pt;width:186.1pt;height:133.8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">
                <v:textbox>
                  <w:txbxContent>
                    <w:p w:rsidR="00B752B0" w:rsidRPr="000B2ED1" w:rsidRDefault="00B752B0">
                      <w:pPr>
                        <w:rPr>
                          <w:lang w:val="en-CA"/>
                        </w:rPr>
                      </w:pPr>
                      <w:r>
                        <w:rPr>
                          <w:noProof/>
                          <w:lang w:eastAsia="fr-CA"/>
                        </w:rPr>
                        <w:drawing>
                          <wp:inline distT="0" distB="0" distL="0" distR="0">
                            <wp:extent cx="2162810" cy="162242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2810" cy="1622425"/>
                                    </a:xfrm>
                                    <a:prstGeom prst="rect">
                                      <a:avLst/>
                                    </a:prstGeom>
                                  </pic:spPr>
                                </pic:pic>
                              </a:graphicData>
                            </a:graphic>
                          </wp:inline>
                        </w:drawing>
                      </w:r>
                    </w:p>
                  </w:txbxContent>
                </v:textbox>
                <w10:wrap type="square" anchorx="page"/>
              </v:shape>
            </w:pict>
          </mc:Fallback>
        </mc:AlternateContent>
      </w:r>
      <w:r w:rsidR="00EF0588">
        <w:rPr>
          <w:rFonts w:eastAsia="Times New Roman"/>
          <w:lang w:val="en-CA"/>
        </w:rPr>
        <w:t xml:space="preserve">use the varnish brushes </w:t>
      </w:r>
      <w:r w:rsidR="00AE7F9E" w:rsidRPr="0039469F">
        <w:rPr>
          <w:rFonts w:eastAsia="Times New Roman"/>
          <w:lang w:val="en-CA"/>
        </w:rPr>
        <w:t>(4</w:t>
      </w:r>
      <w:r w:rsidR="00EF0588">
        <w:rPr>
          <w:rFonts w:eastAsia="Times New Roman"/>
          <w:lang w:val="en-CA"/>
        </w:rPr>
        <w:t>”</w:t>
      </w:r>
      <w:r w:rsidR="00AE7F9E" w:rsidRPr="0039469F">
        <w:rPr>
          <w:rFonts w:eastAsia="Times New Roman"/>
          <w:lang w:val="en-CA"/>
        </w:rPr>
        <w:t xml:space="preserve">) </w:t>
      </w:r>
      <w:r w:rsidR="00EF0588">
        <w:rPr>
          <w:rFonts w:eastAsia="Times New Roman"/>
          <w:lang w:val="en-CA"/>
        </w:rPr>
        <w:t>to apply the first coat of colours</w:t>
      </w:r>
      <w:r w:rsidR="00AE7F9E" w:rsidRPr="0039469F">
        <w:rPr>
          <w:rFonts w:eastAsia="Times New Roman"/>
          <w:lang w:val="en-CA"/>
        </w:rPr>
        <w:t xml:space="preserve">. </w:t>
      </w:r>
      <w:r w:rsidR="00EF0588">
        <w:rPr>
          <w:rFonts w:eastAsia="Times New Roman"/>
          <w:lang w:val="en-CA"/>
        </w:rPr>
        <w:t>Use a sponge roller for the successive coats</w:t>
      </w:r>
      <w:r w:rsidR="00AE7F9E" w:rsidRPr="0039469F">
        <w:rPr>
          <w:rFonts w:eastAsia="Times New Roman"/>
          <w:lang w:val="en-CA"/>
        </w:rPr>
        <w:t xml:space="preserve">. </w:t>
      </w:r>
      <w:r w:rsidR="00EF0588">
        <w:rPr>
          <w:rFonts w:eastAsia="Times New Roman"/>
          <w:lang w:val="en-CA"/>
        </w:rPr>
        <w:t xml:space="preserve">A nice colour gradient is done in several successive coats </w:t>
      </w:r>
      <w:r w:rsidR="00AE7F9E" w:rsidRPr="0039469F">
        <w:rPr>
          <w:rFonts w:eastAsia="Times New Roman"/>
          <w:lang w:val="en-CA"/>
        </w:rPr>
        <w:t xml:space="preserve">(4 </w:t>
      </w:r>
      <w:r w:rsidR="00EF0588">
        <w:rPr>
          <w:rFonts w:eastAsia="Times New Roman"/>
          <w:lang w:val="en-CA"/>
        </w:rPr>
        <w:t>or</w:t>
      </w:r>
      <w:r w:rsidR="00AE7F9E" w:rsidRPr="0039469F">
        <w:rPr>
          <w:rFonts w:eastAsia="Times New Roman"/>
          <w:lang w:val="en-CA"/>
        </w:rPr>
        <w:t xml:space="preserve"> 5</w:t>
      </w:r>
      <w:r w:rsidR="00B752B0" w:rsidRPr="0039469F">
        <w:rPr>
          <w:rFonts w:eastAsia="Times New Roman"/>
          <w:lang w:val="en-CA"/>
        </w:rPr>
        <w:t xml:space="preserve">, </w:t>
      </w:r>
      <w:r w:rsidR="00EF0588">
        <w:rPr>
          <w:rFonts w:eastAsia="Times New Roman"/>
          <w:lang w:val="en-CA"/>
        </w:rPr>
        <w:t>even more</w:t>
      </w:r>
      <w:r w:rsidR="00AE7F9E" w:rsidRPr="0039469F">
        <w:rPr>
          <w:rFonts w:eastAsia="Times New Roman"/>
          <w:lang w:val="en-CA"/>
        </w:rPr>
        <w:t>).</w:t>
      </w:r>
    </w:p>
    <w:p w14:paraId="6E3DE6BC" w14:textId="77777777" w:rsidR="00AE7F9E" w:rsidRPr="0039469F" w:rsidRDefault="00AE7F9E" w:rsidP="003970FB">
      <w:pPr>
        <w:ind w:left="405"/>
        <w:rPr>
          <w:b/>
          <w:color w:val="000000"/>
          <w:sz w:val="20"/>
          <w:szCs w:val="20"/>
          <w:lang w:val="en-CA"/>
        </w:rPr>
      </w:pPr>
    </w:p>
    <w:p w14:paraId="57C9BF42" w14:textId="77777777" w:rsidR="000B2ED1" w:rsidRPr="0039469F" w:rsidRDefault="000B2ED1" w:rsidP="000B2ED1">
      <w:pPr>
        <w:rPr>
          <w:b/>
          <w:color w:val="000000"/>
          <w:sz w:val="20"/>
          <w:szCs w:val="20"/>
          <w:lang w:val="en-CA"/>
        </w:rPr>
      </w:pPr>
    </w:p>
    <w:p w14:paraId="71BB1A12" w14:textId="77777777" w:rsidR="000B2ED1" w:rsidRPr="0039469F" w:rsidRDefault="000B2ED1" w:rsidP="000B2ED1">
      <w:pPr>
        <w:pStyle w:val="ListParagraph"/>
        <w:ind w:left="405"/>
        <w:rPr>
          <w:b/>
          <w:color w:val="000000"/>
          <w:sz w:val="20"/>
          <w:szCs w:val="20"/>
          <w:lang w:val="en-CA"/>
        </w:rPr>
      </w:pPr>
    </w:p>
    <w:p w14:paraId="31E40F3D" w14:textId="77777777" w:rsidR="0096418D" w:rsidRPr="0039469F" w:rsidRDefault="0096418D" w:rsidP="000B2ED1">
      <w:pPr>
        <w:pStyle w:val="ListParagraph"/>
        <w:ind w:left="405"/>
        <w:rPr>
          <w:b/>
          <w:color w:val="000000"/>
          <w:sz w:val="20"/>
          <w:szCs w:val="20"/>
          <w:lang w:val="en-CA"/>
        </w:rPr>
      </w:pPr>
    </w:p>
    <w:p w14:paraId="152963D1" w14:textId="77777777" w:rsidR="00113245" w:rsidRPr="0039469F" w:rsidRDefault="00CC6B55" w:rsidP="00113245">
      <w:pPr>
        <w:pStyle w:val="ListParagraph"/>
        <w:numPr>
          <w:ilvl w:val="1"/>
          <w:numId w:val="20"/>
        </w:numPr>
        <w:rPr>
          <w:b/>
          <w:color w:val="000000"/>
          <w:sz w:val="20"/>
          <w:szCs w:val="20"/>
          <w:lang w:val="en-CA"/>
        </w:rPr>
      </w:pPr>
      <w:r>
        <w:rPr>
          <w:b/>
          <w:color w:val="000000"/>
          <w:sz w:val="20"/>
          <w:szCs w:val="20"/>
          <w:lang w:val="en-CA"/>
        </w:rPr>
        <w:t>Printing on the exhibition walls</w:t>
      </w:r>
    </w:p>
    <w:p w14:paraId="6FE6F56E" w14:textId="77777777" w:rsidR="00305209" w:rsidRPr="0039469F" w:rsidRDefault="00CC6B55" w:rsidP="00305209">
      <w:pPr>
        <w:pStyle w:val="ListParagraph"/>
        <w:numPr>
          <w:ilvl w:val="0"/>
          <w:numId w:val="27"/>
        </w:numPr>
        <w:autoSpaceDE w:val="0"/>
        <w:autoSpaceDN w:val="0"/>
        <w:adjustRightInd w:val="0"/>
        <w:spacing w:after="0" w:line="240" w:lineRule="auto"/>
        <w:rPr>
          <w:color w:val="000000"/>
          <w:sz w:val="20"/>
          <w:szCs w:val="20"/>
          <w:lang w:val="en-CA"/>
        </w:rPr>
      </w:pPr>
      <w:r>
        <w:rPr>
          <w:color w:val="000000"/>
          <w:sz w:val="20"/>
          <w:szCs w:val="20"/>
          <w:lang w:val="en-CA"/>
        </w:rPr>
        <w:t>All texts and graphics are printed directly on the stained plywood</w:t>
      </w:r>
      <w:r w:rsidR="00305209" w:rsidRPr="0039469F">
        <w:rPr>
          <w:color w:val="000000"/>
          <w:sz w:val="20"/>
          <w:szCs w:val="20"/>
          <w:lang w:val="en-CA"/>
        </w:rPr>
        <w:t>.</w:t>
      </w:r>
    </w:p>
    <w:p w14:paraId="0A62791F" w14:textId="77777777" w:rsidR="00305209" w:rsidRPr="0039469F" w:rsidRDefault="009B1B50" w:rsidP="00305209">
      <w:pPr>
        <w:pStyle w:val="ListParagraph"/>
        <w:numPr>
          <w:ilvl w:val="0"/>
          <w:numId w:val="27"/>
        </w:numPr>
        <w:autoSpaceDE w:val="0"/>
        <w:autoSpaceDN w:val="0"/>
        <w:adjustRightInd w:val="0"/>
        <w:spacing w:after="0" w:line="240" w:lineRule="auto"/>
        <w:rPr>
          <w:color w:val="000000"/>
          <w:sz w:val="20"/>
          <w:szCs w:val="20"/>
          <w:lang w:val="en-CA"/>
        </w:rPr>
      </w:pPr>
      <w:r>
        <w:rPr>
          <w:color w:val="000000"/>
          <w:sz w:val="20"/>
          <w:szCs w:val="20"/>
          <w:lang w:val="en-CA"/>
        </w:rPr>
        <w:t xml:space="preserve">The maximum curving tolerance of the panel must be </w:t>
      </w:r>
      <w:r w:rsidR="00305209" w:rsidRPr="0039469F">
        <w:rPr>
          <w:color w:val="000000"/>
          <w:sz w:val="20"/>
          <w:szCs w:val="20"/>
          <w:lang w:val="en-CA"/>
        </w:rPr>
        <w:t>1</w:t>
      </w:r>
      <w:r>
        <w:rPr>
          <w:color w:val="000000"/>
          <w:sz w:val="20"/>
          <w:szCs w:val="20"/>
          <w:lang w:val="en-CA"/>
        </w:rPr>
        <w:t>.</w:t>
      </w:r>
      <w:r w:rsidR="00305209" w:rsidRPr="0039469F">
        <w:rPr>
          <w:color w:val="000000"/>
          <w:sz w:val="20"/>
          <w:szCs w:val="20"/>
          <w:lang w:val="en-CA"/>
        </w:rPr>
        <w:t>5</w:t>
      </w:r>
      <w:r w:rsidR="001C5FF6" w:rsidRPr="0039469F">
        <w:rPr>
          <w:color w:val="000000"/>
          <w:sz w:val="20"/>
          <w:szCs w:val="20"/>
          <w:lang w:val="en-CA"/>
        </w:rPr>
        <w:t> </w:t>
      </w:r>
      <w:r w:rsidR="00305209" w:rsidRPr="0039469F">
        <w:rPr>
          <w:color w:val="000000"/>
          <w:sz w:val="20"/>
          <w:szCs w:val="20"/>
          <w:lang w:val="en-CA"/>
        </w:rPr>
        <w:t>mm</w:t>
      </w:r>
      <w:r w:rsidR="001C5FF6" w:rsidRPr="0039469F">
        <w:rPr>
          <w:color w:val="000000"/>
          <w:sz w:val="20"/>
          <w:szCs w:val="20"/>
          <w:lang w:val="en-CA"/>
        </w:rPr>
        <w:t>.</w:t>
      </w:r>
    </w:p>
    <w:p w14:paraId="7ECD4CFC" w14:textId="77777777" w:rsidR="00305209" w:rsidRPr="0039469F" w:rsidRDefault="00330E58" w:rsidP="00305209">
      <w:pPr>
        <w:pStyle w:val="ListParagraph"/>
        <w:numPr>
          <w:ilvl w:val="0"/>
          <w:numId w:val="27"/>
        </w:numPr>
        <w:autoSpaceDE w:val="0"/>
        <w:autoSpaceDN w:val="0"/>
        <w:adjustRightInd w:val="0"/>
        <w:spacing w:after="0" w:line="240" w:lineRule="auto"/>
        <w:rPr>
          <w:color w:val="000000"/>
          <w:sz w:val="20"/>
          <w:szCs w:val="20"/>
          <w:lang w:val="en-CA"/>
        </w:rPr>
      </w:pPr>
      <w:r>
        <w:rPr>
          <w:color w:val="000000"/>
          <w:sz w:val="20"/>
          <w:szCs w:val="20"/>
          <w:lang w:val="en-CA"/>
        </w:rPr>
        <w:lastRenderedPageBreak/>
        <w:t>The graphical design file must contain three layers</w:t>
      </w:r>
      <w:r w:rsidR="00305209" w:rsidRPr="0039469F">
        <w:rPr>
          <w:color w:val="000000"/>
          <w:sz w:val="20"/>
          <w:szCs w:val="20"/>
          <w:lang w:val="en-CA"/>
        </w:rPr>
        <w:t>:</w:t>
      </w:r>
    </w:p>
    <w:p w14:paraId="250F5EA1" w14:textId="77777777" w:rsidR="00305209" w:rsidRPr="0039469F" w:rsidRDefault="00305209" w:rsidP="00305209">
      <w:pPr>
        <w:pStyle w:val="ListParagraph"/>
        <w:numPr>
          <w:ilvl w:val="1"/>
          <w:numId w:val="27"/>
        </w:numPr>
        <w:autoSpaceDE w:val="0"/>
        <w:autoSpaceDN w:val="0"/>
        <w:adjustRightInd w:val="0"/>
        <w:spacing w:after="0" w:line="240" w:lineRule="auto"/>
        <w:rPr>
          <w:color w:val="000000"/>
          <w:sz w:val="20"/>
          <w:szCs w:val="20"/>
          <w:lang w:val="en-CA"/>
        </w:rPr>
      </w:pPr>
      <w:r w:rsidRPr="0039469F">
        <w:rPr>
          <w:color w:val="000000"/>
          <w:sz w:val="20"/>
          <w:szCs w:val="20"/>
          <w:lang w:val="en-CA"/>
        </w:rPr>
        <w:t>1</w:t>
      </w:r>
      <w:r w:rsidR="00330E58" w:rsidRPr="00330E58">
        <w:rPr>
          <w:color w:val="000000"/>
          <w:sz w:val="20"/>
          <w:szCs w:val="20"/>
          <w:vertAlign w:val="superscript"/>
          <w:lang w:val="en-CA"/>
        </w:rPr>
        <w:t>st</w:t>
      </w:r>
      <w:r w:rsidR="00330E58">
        <w:rPr>
          <w:color w:val="000000"/>
          <w:sz w:val="20"/>
          <w:szCs w:val="20"/>
          <w:lang w:val="en-CA"/>
        </w:rPr>
        <w:t xml:space="preserve"> layer</w:t>
      </w:r>
      <w:r w:rsidRPr="0039469F">
        <w:rPr>
          <w:color w:val="000000"/>
          <w:sz w:val="20"/>
          <w:szCs w:val="20"/>
          <w:lang w:val="en-CA"/>
        </w:rPr>
        <w:t xml:space="preserve">: </w:t>
      </w:r>
      <w:r w:rsidR="00330E58">
        <w:rPr>
          <w:color w:val="000000"/>
          <w:sz w:val="20"/>
          <w:szCs w:val="20"/>
          <w:lang w:val="en-CA"/>
        </w:rPr>
        <w:t>the whole design in white</w:t>
      </w:r>
      <w:r w:rsidR="001C5FF6" w:rsidRPr="0039469F">
        <w:rPr>
          <w:color w:val="000000"/>
          <w:sz w:val="20"/>
          <w:szCs w:val="20"/>
          <w:lang w:val="en-CA"/>
        </w:rPr>
        <w:t>;</w:t>
      </w:r>
    </w:p>
    <w:p w14:paraId="59ADFC5C" w14:textId="77777777" w:rsidR="00305209" w:rsidRPr="0039469F" w:rsidRDefault="00305209" w:rsidP="00305209">
      <w:pPr>
        <w:pStyle w:val="ListParagraph"/>
        <w:numPr>
          <w:ilvl w:val="1"/>
          <w:numId w:val="27"/>
        </w:numPr>
        <w:autoSpaceDE w:val="0"/>
        <w:autoSpaceDN w:val="0"/>
        <w:adjustRightInd w:val="0"/>
        <w:spacing w:after="0" w:line="240" w:lineRule="auto"/>
        <w:rPr>
          <w:color w:val="000000"/>
          <w:sz w:val="20"/>
          <w:szCs w:val="20"/>
          <w:lang w:val="en-CA"/>
        </w:rPr>
      </w:pPr>
      <w:r w:rsidRPr="0039469F">
        <w:rPr>
          <w:color w:val="000000"/>
          <w:sz w:val="20"/>
          <w:szCs w:val="20"/>
          <w:lang w:val="en-CA"/>
        </w:rPr>
        <w:t>2</w:t>
      </w:r>
      <w:r w:rsidR="00330E58" w:rsidRPr="00330E58">
        <w:rPr>
          <w:color w:val="000000"/>
          <w:sz w:val="20"/>
          <w:szCs w:val="20"/>
          <w:vertAlign w:val="superscript"/>
          <w:lang w:val="en-CA"/>
        </w:rPr>
        <w:t>nd</w:t>
      </w:r>
      <w:r w:rsidR="00330E58">
        <w:rPr>
          <w:color w:val="000000"/>
          <w:sz w:val="20"/>
          <w:szCs w:val="20"/>
          <w:lang w:val="en-CA"/>
        </w:rPr>
        <w:t xml:space="preserve"> layer</w:t>
      </w:r>
      <w:r w:rsidRPr="0039469F">
        <w:rPr>
          <w:color w:val="000000"/>
          <w:sz w:val="20"/>
          <w:szCs w:val="20"/>
          <w:lang w:val="en-CA"/>
        </w:rPr>
        <w:t xml:space="preserve">: </w:t>
      </w:r>
      <w:r w:rsidR="00330E58">
        <w:rPr>
          <w:color w:val="000000"/>
          <w:sz w:val="20"/>
          <w:szCs w:val="20"/>
          <w:lang w:val="en-CA"/>
        </w:rPr>
        <w:t>the colour representing true whites</w:t>
      </w:r>
      <w:r w:rsidR="001C5FF6" w:rsidRPr="0039469F">
        <w:rPr>
          <w:color w:val="000000"/>
          <w:sz w:val="20"/>
          <w:szCs w:val="20"/>
          <w:lang w:val="en-CA"/>
        </w:rPr>
        <w:t>;</w:t>
      </w:r>
    </w:p>
    <w:p w14:paraId="02B74645" w14:textId="77777777" w:rsidR="00305209" w:rsidRPr="0039469F" w:rsidRDefault="00305209" w:rsidP="00305209">
      <w:pPr>
        <w:pStyle w:val="ListParagraph"/>
        <w:numPr>
          <w:ilvl w:val="1"/>
          <w:numId w:val="27"/>
        </w:numPr>
        <w:autoSpaceDE w:val="0"/>
        <w:autoSpaceDN w:val="0"/>
        <w:adjustRightInd w:val="0"/>
        <w:spacing w:after="0" w:line="240" w:lineRule="auto"/>
        <w:rPr>
          <w:color w:val="000000"/>
          <w:sz w:val="20"/>
          <w:szCs w:val="20"/>
          <w:lang w:val="en-CA"/>
        </w:rPr>
      </w:pPr>
      <w:r w:rsidRPr="0039469F">
        <w:rPr>
          <w:color w:val="000000"/>
          <w:sz w:val="20"/>
          <w:szCs w:val="20"/>
          <w:lang w:val="en-CA"/>
        </w:rPr>
        <w:t>3</w:t>
      </w:r>
      <w:r w:rsidR="00330E58" w:rsidRPr="00330E58">
        <w:rPr>
          <w:color w:val="000000"/>
          <w:sz w:val="20"/>
          <w:szCs w:val="20"/>
          <w:vertAlign w:val="superscript"/>
          <w:lang w:val="en-CA"/>
        </w:rPr>
        <w:t>rd</w:t>
      </w:r>
      <w:r w:rsidR="00330E58">
        <w:rPr>
          <w:color w:val="000000"/>
          <w:sz w:val="20"/>
          <w:szCs w:val="20"/>
          <w:lang w:val="en-CA"/>
        </w:rPr>
        <w:t xml:space="preserve"> layer</w:t>
      </w:r>
      <w:r w:rsidRPr="0039469F">
        <w:rPr>
          <w:color w:val="000000"/>
          <w:sz w:val="20"/>
          <w:szCs w:val="20"/>
          <w:lang w:val="en-CA"/>
        </w:rPr>
        <w:t xml:space="preserve">: </w:t>
      </w:r>
      <w:r w:rsidR="00330E58">
        <w:rPr>
          <w:color w:val="000000"/>
          <w:sz w:val="20"/>
          <w:szCs w:val="20"/>
          <w:lang w:val="en-CA"/>
        </w:rPr>
        <w:t xml:space="preserve">all colours in </w:t>
      </w:r>
      <w:r w:rsidRPr="0039469F">
        <w:rPr>
          <w:color w:val="000000"/>
          <w:sz w:val="20"/>
          <w:szCs w:val="20"/>
          <w:lang w:val="en-CA"/>
        </w:rPr>
        <w:t>CMYK</w:t>
      </w:r>
      <w:r w:rsidR="001C5FF6" w:rsidRPr="0039469F">
        <w:rPr>
          <w:color w:val="000000"/>
          <w:sz w:val="20"/>
          <w:szCs w:val="20"/>
          <w:lang w:val="en-CA"/>
        </w:rPr>
        <w:t>.</w:t>
      </w:r>
    </w:p>
    <w:p w14:paraId="4C0F674F" w14:textId="77777777" w:rsidR="00305209" w:rsidRPr="0039469F" w:rsidRDefault="000E3C36" w:rsidP="00305209">
      <w:pPr>
        <w:pStyle w:val="ListParagraph"/>
        <w:numPr>
          <w:ilvl w:val="0"/>
          <w:numId w:val="27"/>
        </w:numPr>
        <w:autoSpaceDE w:val="0"/>
        <w:autoSpaceDN w:val="0"/>
        <w:adjustRightInd w:val="0"/>
        <w:spacing w:after="0" w:line="240" w:lineRule="auto"/>
        <w:rPr>
          <w:color w:val="000000"/>
          <w:sz w:val="20"/>
          <w:szCs w:val="20"/>
          <w:lang w:val="en-CA"/>
        </w:rPr>
      </w:pPr>
      <w:r>
        <w:rPr>
          <w:color w:val="000000"/>
          <w:sz w:val="20"/>
          <w:szCs w:val="20"/>
          <w:lang w:val="en-CA"/>
        </w:rPr>
        <w:t>Printing process</w:t>
      </w:r>
      <w:r w:rsidR="00DE147E" w:rsidRPr="0039469F">
        <w:rPr>
          <w:color w:val="000000"/>
          <w:sz w:val="20"/>
          <w:szCs w:val="20"/>
          <w:lang w:val="en-CA"/>
        </w:rPr>
        <w:t>:</w:t>
      </w:r>
    </w:p>
    <w:p w14:paraId="05FB1BEB" w14:textId="77777777" w:rsidR="00305209" w:rsidRPr="0039469F" w:rsidRDefault="00C342E6" w:rsidP="00305209">
      <w:pPr>
        <w:pStyle w:val="ListParagraph"/>
        <w:numPr>
          <w:ilvl w:val="1"/>
          <w:numId w:val="27"/>
        </w:numPr>
        <w:autoSpaceDE w:val="0"/>
        <w:autoSpaceDN w:val="0"/>
        <w:adjustRightInd w:val="0"/>
        <w:spacing w:after="0" w:line="240" w:lineRule="auto"/>
        <w:rPr>
          <w:color w:val="000000"/>
          <w:sz w:val="20"/>
          <w:szCs w:val="20"/>
          <w:lang w:val="en-CA"/>
        </w:rPr>
      </w:pPr>
      <w:r>
        <w:rPr>
          <w:color w:val="000000"/>
          <w:sz w:val="20"/>
          <w:szCs w:val="20"/>
          <w:lang w:val="en-CA"/>
        </w:rPr>
        <w:t xml:space="preserve">The </w:t>
      </w:r>
      <w:r w:rsidR="00305209" w:rsidRPr="0039469F">
        <w:rPr>
          <w:color w:val="000000"/>
          <w:sz w:val="20"/>
          <w:szCs w:val="20"/>
          <w:lang w:val="en-CA"/>
        </w:rPr>
        <w:t>1</w:t>
      </w:r>
      <w:r w:rsidRPr="00C342E6">
        <w:rPr>
          <w:color w:val="000000"/>
          <w:sz w:val="20"/>
          <w:szCs w:val="20"/>
          <w:vertAlign w:val="superscript"/>
          <w:lang w:val="en-CA"/>
        </w:rPr>
        <w:t>st</w:t>
      </w:r>
      <w:r>
        <w:rPr>
          <w:color w:val="000000"/>
          <w:sz w:val="20"/>
          <w:szCs w:val="20"/>
          <w:lang w:val="en-CA"/>
        </w:rPr>
        <w:t xml:space="preserve"> layer is printed twice in white</w:t>
      </w:r>
      <w:r w:rsidR="00DE147E" w:rsidRPr="0039469F">
        <w:rPr>
          <w:color w:val="000000"/>
          <w:sz w:val="20"/>
          <w:szCs w:val="20"/>
          <w:lang w:val="en-CA"/>
        </w:rPr>
        <w:t>.</w:t>
      </w:r>
    </w:p>
    <w:p w14:paraId="0D6AC52A" w14:textId="77777777" w:rsidR="00305209" w:rsidRPr="0039469F" w:rsidRDefault="00C342E6" w:rsidP="00305209">
      <w:pPr>
        <w:pStyle w:val="ListParagraph"/>
        <w:numPr>
          <w:ilvl w:val="1"/>
          <w:numId w:val="27"/>
        </w:numPr>
        <w:autoSpaceDE w:val="0"/>
        <w:autoSpaceDN w:val="0"/>
        <w:adjustRightInd w:val="0"/>
        <w:spacing w:after="0" w:line="240" w:lineRule="auto"/>
        <w:rPr>
          <w:color w:val="000000"/>
          <w:sz w:val="20"/>
          <w:szCs w:val="20"/>
          <w:lang w:val="en-CA"/>
        </w:rPr>
      </w:pPr>
      <w:r>
        <w:rPr>
          <w:color w:val="000000"/>
          <w:sz w:val="20"/>
          <w:szCs w:val="20"/>
          <w:lang w:val="en-CA"/>
        </w:rPr>
        <w:t xml:space="preserve">The </w:t>
      </w:r>
      <w:r w:rsidR="00305209" w:rsidRPr="0039469F">
        <w:rPr>
          <w:color w:val="000000"/>
          <w:sz w:val="20"/>
          <w:szCs w:val="20"/>
          <w:lang w:val="en-CA"/>
        </w:rPr>
        <w:t>2</w:t>
      </w:r>
      <w:r w:rsidRPr="00C342E6">
        <w:rPr>
          <w:color w:val="000000"/>
          <w:sz w:val="20"/>
          <w:szCs w:val="20"/>
          <w:vertAlign w:val="superscript"/>
          <w:lang w:val="en-CA"/>
        </w:rPr>
        <w:t>nd</w:t>
      </w:r>
      <w:r>
        <w:rPr>
          <w:color w:val="000000"/>
          <w:sz w:val="20"/>
          <w:szCs w:val="20"/>
          <w:lang w:val="en-CA"/>
        </w:rPr>
        <w:t xml:space="preserve"> layer serves as reference for the whites</w:t>
      </w:r>
      <w:r w:rsidR="00305209" w:rsidRPr="0039469F">
        <w:rPr>
          <w:color w:val="000000"/>
          <w:sz w:val="20"/>
          <w:szCs w:val="20"/>
          <w:lang w:val="en-CA"/>
        </w:rPr>
        <w:t xml:space="preserve">. </w:t>
      </w:r>
      <w:r>
        <w:rPr>
          <w:color w:val="000000"/>
          <w:sz w:val="20"/>
          <w:szCs w:val="20"/>
          <w:lang w:val="en-CA"/>
        </w:rPr>
        <w:t>It is not printed</w:t>
      </w:r>
      <w:r w:rsidR="00DE147E" w:rsidRPr="0039469F">
        <w:rPr>
          <w:color w:val="000000"/>
          <w:sz w:val="20"/>
          <w:szCs w:val="20"/>
          <w:lang w:val="en-CA"/>
        </w:rPr>
        <w:t>.</w:t>
      </w:r>
    </w:p>
    <w:p w14:paraId="541A97FA" w14:textId="77777777" w:rsidR="00305209" w:rsidRPr="0039469F" w:rsidRDefault="00574508" w:rsidP="00305209">
      <w:pPr>
        <w:pStyle w:val="ListParagraph"/>
        <w:numPr>
          <w:ilvl w:val="1"/>
          <w:numId w:val="27"/>
        </w:numPr>
        <w:autoSpaceDE w:val="0"/>
        <w:autoSpaceDN w:val="0"/>
        <w:adjustRightInd w:val="0"/>
        <w:spacing w:after="0" w:line="240" w:lineRule="auto"/>
        <w:rPr>
          <w:color w:val="000000"/>
          <w:sz w:val="20"/>
          <w:szCs w:val="20"/>
          <w:lang w:val="en-CA"/>
        </w:rPr>
      </w:pPr>
      <w:r>
        <w:rPr>
          <w:color w:val="000000"/>
          <w:sz w:val="20"/>
          <w:szCs w:val="20"/>
          <w:lang w:val="en-CA"/>
        </w:rPr>
        <w:t xml:space="preserve">The </w:t>
      </w:r>
      <w:r w:rsidR="00305209" w:rsidRPr="0039469F">
        <w:rPr>
          <w:color w:val="000000"/>
          <w:sz w:val="20"/>
          <w:szCs w:val="20"/>
          <w:lang w:val="en-CA"/>
        </w:rPr>
        <w:t>3</w:t>
      </w:r>
      <w:r w:rsidRPr="00574508">
        <w:rPr>
          <w:color w:val="000000"/>
          <w:sz w:val="20"/>
          <w:szCs w:val="20"/>
          <w:vertAlign w:val="superscript"/>
          <w:lang w:val="en-CA"/>
        </w:rPr>
        <w:t>rd</w:t>
      </w:r>
      <w:r>
        <w:rPr>
          <w:color w:val="000000"/>
          <w:sz w:val="20"/>
          <w:szCs w:val="20"/>
          <w:lang w:val="en-CA"/>
        </w:rPr>
        <w:t xml:space="preserve"> layer is printed once in </w:t>
      </w:r>
      <w:r w:rsidR="00305209" w:rsidRPr="0039469F">
        <w:rPr>
          <w:color w:val="000000"/>
          <w:sz w:val="20"/>
          <w:szCs w:val="20"/>
          <w:lang w:val="en-CA"/>
        </w:rPr>
        <w:t>CMYK</w:t>
      </w:r>
      <w:r w:rsidR="00DE147E" w:rsidRPr="0039469F">
        <w:rPr>
          <w:color w:val="000000"/>
          <w:sz w:val="20"/>
          <w:szCs w:val="20"/>
          <w:lang w:val="en-CA"/>
        </w:rPr>
        <w:t>.</w:t>
      </w:r>
    </w:p>
    <w:p w14:paraId="1B4522BF" w14:textId="77777777" w:rsidR="007874E7" w:rsidRPr="0039469F" w:rsidRDefault="00941DA1" w:rsidP="003970FB">
      <w:pPr>
        <w:pStyle w:val="ListParagraph"/>
        <w:numPr>
          <w:ilvl w:val="1"/>
          <w:numId w:val="27"/>
        </w:numPr>
        <w:autoSpaceDE w:val="0"/>
        <w:autoSpaceDN w:val="0"/>
        <w:adjustRightInd w:val="0"/>
        <w:spacing w:after="0" w:line="240" w:lineRule="auto"/>
        <w:rPr>
          <w:color w:val="000000"/>
          <w:sz w:val="20"/>
          <w:szCs w:val="20"/>
          <w:lang w:val="en-CA"/>
        </w:rPr>
      </w:pPr>
      <w:r>
        <w:rPr>
          <w:color w:val="000000"/>
          <w:sz w:val="20"/>
          <w:szCs w:val="20"/>
          <w:lang w:val="en-CA"/>
        </w:rPr>
        <w:t xml:space="preserve">The </w:t>
      </w:r>
      <w:r w:rsidR="00341A0C">
        <w:rPr>
          <w:color w:val="000000"/>
          <w:sz w:val="20"/>
          <w:szCs w:val="20"/>
          <w:lang w:val="en-CA"/>
        </w:rPr>
        <w:t xml:space="preserve">“scenography” </w:t>
      </w:r>
      <w:r>
        <w:rPr>
          <w:color w:val="000000"/>
          <w:sz w:val="20"/>
          <w:szCs w:val="20"/>
          <w:lang w:val="en-CA"/>
        </w:rPr>
        <w:t xml:space="preserve">Contractor </w:t>
      </w:r>
      <w:r w:rsidR="00341A0C">
        <w:rPr>
          <w:color w:val="000000"/>
          <w:sz w:val="20"/>
          <w:szCs w:val="20"/>
          <w:lang w:val="en-CA"/>
        </w:rPr>
        <w:t>applies a gloss coating to seal and protect the printing</w:t>
      </w:r>
      <w:r w:rsidR="003970FB" w:rsidRPr="0039469F">
        <w:rPr>
          <w:color w:val="000000"/>
          <w:sz w:val="20"/>
          <w:szCs w:val="20"/>
          <w:lang w:val="en-CA"/>
        </w:rPr>
        <w:t>.</w:t>
      </w:r>
    </w:p>
    <w:p w14:paraId="4652B375" w14:textId="77777777" w:rsidR="007874E7" w:rsidRPr="0039469F" w:rsidRDefault="007874E7">
      <w:pPr>
        <w:rPr>
          <w:color w:val="000000"/>
          <w:sz w:val="20"/>
          <w:szCs w:val="20"/>
          <w:lang w:val="en-CA"/>
        </w:rPr>
      </w:pPr>
      <w:r w:rsidRPr="0039469F">
        <w:rPr>
          <w:color w:val="000000"/>
          <w:sz w:val="20"/>
          <w:szCs w:val="20"/>
          <w:lang w:val="en-CA"/>
        </w:rPr>
        <w:br w:type="page"/>
      </w:r>
    </w:p>
    <w:p w14:paraId="6DBB6093" w14:textId="77777777" w:rsidR="000E1697" w:rsidRPr="0039469F" w:rsidRDefault="000E1697">
      <w:pPr>
        <w:rPr>
          <w:b/>
          <w:color w:val="000000"/>
          <w:sz w:val="20"/>
          <w:szCs w:val="20"/>
          <w:lang w:val="en-CA"/>
        </w:rPr>
      </w:pPr>
    </w:p>
    <w:p w14:paraId="4874D5C6" w14:textId="77777777" w:rsidR="00305209" w:rsidRPr="0039469F" w:rsidRDefault="00305209" w:rsidP="00535E26">
      <w:pPr>
        <w:pStyle w:val="ListParagraph"/>
        <w:numPr>
          <w:ilvl w:val="1"/>
          <w:numId w:val="20"/>
        </w:numPr>
        <w:rPr>
          <w:b/>
          <w:color w:val="000000"/>
          <w:sz w:val="20"/>
          <w:szCs w:val="20"/>
          <w:lang w:val="en-CA"/>
        </w:rPr>
      </w:pPr>
      <w:r w:rsidRPr="0039469F">
        <w:rPr>
          <w:b/>
          <w:color w:val="000000"/>
          <w:sz w:val="20"/>
          <w:szCs w:val="20"/>
          <w:lang w:val="en-CA"/>
        </w:rPr>
        <w:t>Audio</w:t>
      </w:r>
      <w:r w:rsidR="00131B73">
        <w:rPr>
          <w:b/>
          <w:color w:val="000000"/>
          <w:sz w:val="20"/>
          <w:szCs w:val="20"/>
          <w:lang w:val="en-CA"/>
        </w:rPr>
        <w:t>visua</w:t>
      </w:r>
      <w:r w:rsidR="007D7934" w:rsidRPr="0039469F">
        <w:rPr>
          <w:b/>
          <w:color w:val="000000"/>
          <w:sz w:val="20"/>
          <w:szCs w:val="20"/>
          <w:lang w:val="en-CA"/>
        </w:rPr>
        <w:t>l</w:t>
      </w:r>
    </w:p>
    <w:p w14:paraId="4539D5D6" w14:textId="77777777" w:rsidR="00B80A7A" w:rsidRPr="0039469F" w:rsidRDefault="0044596A" w:rsidP="00FB1A53">
      <w:pPr>
        <w:pStyle w:val="ListParagraph"/>
        <w:numPr>
          <w:ilvl w:val="0"/>
          <w:numId w:val="31"/>
        </w:numPr>
        <w:rPr>
          <w:color w:val="000000"/>
          <w:sz w:val="20"/>
          <w:szCs w:val="20"/>
          <w:lang w:val="en-CA"/>
        </w:rPr>
      </w:pPr>
      <w:r>
        <w:rPr>
          <w:color w:val="000000"/>
          <w:sz w:val="20"/>
          <w:szCs w:val="20"/>
          <w:lang w:val="en-CA"/>
        </w:rPr>
        <w:t>Spe</w:t>
      </w:r>
      <w:r w:rsidR="00B80A7A" w:rsidRPr="0039469F">
        <w:rPr>
          <w:color w:val="000000"/>
          <w:sz w:val="20"/>
          <w:szCs w:val="20"/>
          <w:lang w:val="en-CA"/>
        </w:rPr>
        <w:t xml:space="preserve">cifications, dimensions </w:t>
      </w:r>
      <w:r>
        <w:rPr>
          <w:color w:val="000000"/>
          <w:sz w:val="20"/>
          <w:szCs w:val="20"/>
          <w:lang w:val="en-CA"/>
        </w:rPr>
        <w:t>and final integration of audiovisual elements are to be coordinated with the procurement list provided</w:t>
      </w:r>
      <w:r w:rsidR="00B80A7A" w:rsidRPr="0039469F">
        <w:rPr>
          <w:color w:val="000000"/>
          <w:sz w:val="20"/>
          <w:szCs w:val="20"/>
          <w:lang w:val="en-CA"/>
        </w:rPr>
        <w:t>.</w:t>
      </w:r>
    </w:p>
    <w:p w14:paraId="56CD4277" w14:textId="77777777" w:rsidR="00535E26" w:rsidRPr="0039469F" w:rsidRDefault="0044596A" w:rsidP="00FB1A53">
      <w:pPr>
        <w:pStyle w:val="ListParagraph"/>
        <w:numPr>
          <w:ilvl w:val="0"/>
          <w:numId w:val="31"/>
        </w:numPr>
        <w:rPr>
          <w:color w:val="000000"/>
          <w:sz w:val="20"/>
          <w:szCs w:val="20"/>
          <w:lang w:val="en-CA"/>
        </w:rPr>
      </w:pPr>
      <w:r>
        <w:rPr>
          <w:color w:val="000000"/>
          <w:sz w:val="20"/>
          <w:szCs w:val="20"/>
          <w:lang w:val="en-CA"/>
        </w:rPr>
        <w:t xml:space="preserve">Ensure proper ventilation of audiovisual equipment in keeping with the models chosen and taking into consideration the proposed installation </w:t>
      </w:r>
      <w:r w:rsidR="00CA0470">
        <w:rPr>
          <w:color w:val="000000"/>
          <w:sz w:val="20"/>
          <w:szCs w:val="20"/>
          <w:lang w:val="en-CA"/>
        </w:rPr>
        <w:t>systems</w:t>
      </w:r>
      <w:r w:rsidR="00535E26" w:rsidRPr="0039469F">
        <w:rPr>
          <w:color w:val="000000"/>
          <w:sz w:val="20"/>
          <w:szCs w:val="20"/>
          <w:lang w:val="en-CA"/>
        </w:rPr>
        <w:t>.</w:t>
      </w:r>
    </w:p>
    <w:p w14:paraId="1B7BB343" w14:textId="77777777" w:rsidR="00535E26" w:rsidRPr="0039469F" w:rsidRDefault="00535E26" w:rsidP="00535E26">
      <w:pPr>
        <w:pStyle w:val="ListParagraph"/>
        <w:rPr>
          <w:color w:val="000000"/>
          <w:sz w:val="20"/>
          <w:szCs w:val="20"/>
          <w:lang w:val="en-CA"/>
        </w:rPr>
      </w:pPr>
    </w:p>
    <w:p w14:paraId="7398D79F" w14:textId="77777777" w:rsidR="00AC6CDB" w:rsidRPr="0039469F" w:rsidRDefault="00CF4C1A" w:rsidP="00535E26">
      <w:pPr>
        <w:pStyle w:val="ListParagraph"/>
        <w:numPr>
          <w:ilvl w:val="1"/>
          <w:numId w:val="20"/>
        </w:numPr>
        <w:rPr>
          <w:b/>
          <w:color w:val="000000"/>
          <w:sz w:val="20"/>
          <w:szCs w:val="20"/>
          <w:lang w:val="en-CA"/>
        </w:rPr>
      </w:pPr>
      <w:r>
        <w:rPr>
          <w:b/>
          <w:color w:val="000000"/>
          <w:sz w:val="20"/>
          <w:szCs w:val="20"/>
          <w:lang w:val="en-CA"/>
        </w:rPr>
        <w:t>Specimen p</w:t>
      </w:r>
      <w:r w:rsidR="00AC6CDB" w:rsidRPr="0039469F">
        <w:rPr>
          <w:b/>
          <w:color w:val="000000"/>
          <w:sz w:val="20"/>
          <w:szCs w:val="20"/>
          <w:lang w:val="en-CA"/>
        </w:rPr>
        <w:t xml:space="preserve">odiums </w:t>
      </w:r>
    </w:p>
    <w:p w14:paraId="4994D723" w14:textId="77777777" w:rsidR="00AC6CDB" w:rsidRPr="0039469F" w:rsidRDefault="00CF4C1A" w:rsidP="00AC6CDB">
      <w:pPr>
        <w:pStyle w:val="ListParagraph"/>
        <w:numPr>
          <w:ilvl w:val="0"/>
          <w:numId w:val="19"/>
        </w:numPr>
        <w:rPr>
          <w:b/>
          <w:color w:val="000000"/>
          <w:sz w:val="20"/>
          <w:szCs w:val="20"/>
          <w:lang w:val="en-CA"/>
        </w:rPr>
      </w:pPr>
      <w:r>
        <w:rPr>
          <w:color w:val="000000"/>
          <w:sz w:val="20"/>
          <w:szCs w:val="20"/>
          <w:lang w:val="en-CA"/>
        </w:rPr>
        <w:t xml:space="preserve">Specimens will be provided and installed by the </w:t>
      </w:r>
      <w:r w:rsidR="00AC6CDB" w:rsidRPr="0039469F">
        <w:rPr>
          <w:color w:val="000000"/>
          <w:sz w:val="20"/>
          <w:szCs w:val="20"/>
          <w:lang w:val="en-CA"/>
        </w:rPr>
        <w:t>CMN</w:t>
      </w:r>
      <w:r w:rsidR="00100CB3" w:rsidRPr="0039469F">
        <w:rPr>
          <w:color w:val="000000"/>
          <w:sz w:val="20"/>
          <w:szCs w:val="20"/>
          <w:lang w:val="en-CA"/>
        </w:rPr>
        <w:t>.</w:t>
      </w:r>
    </w:p>
    <w:p w14:paraId="6E0E349A" w14:textId="77777777" w:rsidR="00AC6CDB" w:rsidRPr="0039469F" w:rsidRDefault="00CF4C1A" w:rsidP="00AC6CDB">
      <w:pPr>
        <w:pStyle w:val="ListParagraph"/>
        <w:numPr>
          <w:ilvl w:val="0"/>
          <w:numId w:val="19"/>
        </w:numPr>
        <w:rPr>
          <w:b/>
          <w:color w:val="000000"/>
          <w:sz w:val="20"/>
          <w:szCs w:val="20"/>
          <w:lang w:val="en-CA"/>
        </w:rPr>
      </w:pPr>
      <w:r>
        <w:rPr>
          <w:color w:val="000000"/>
          <w:sz w:val="20"/>
          <w:szCs w:val="20"/>
          <w:lang w:val="en-CA"/>
        </w:rPr>
        <w:t>Specimens must be parallel to the slope of their podium</w:t>
      </w:r>
      <w:r w:rsidR="00100CB3" w:rsidRPr="0039469F">
        <w:rPr>
          <w:color w:val="000000"/>
          <w:sz w:val="20"/>
          <w:szCs w:val="20"/>
          <w:lang w:val="en-CA"/>
        </w:rPr>
        <w:t>.</w:t>
      </w:r>
    </w:p>
    <w:p w14:paraId="3204DE73" w14:textId="77777777" w:rsidR="00AC6CDB" w:rsidRPr="0039469F" w:rsidRDefault="00CF4C1A" w:rsidP="00AC6CDB">
      <w:pPr>
        <w:pStyle w:val="ListParagraph"/>
        <w:numPr>
          <w:ilvl w:val="0"/>
          <w:numId w:val="19"/>
        </w:numPr>
        <w:rPr>
          <w:b/>
          <w:color w:val="000000"/>
          <w:sz w:val="20"/>
          <w:szCs w:val="20"/>
          <w:lang w:val="en-CA"/>
        </w:rPr>
      </w:pPr>
      <w:r>
        <w:rPr>
          <w:color w:val="000000"/>
          <w:sz w:val="20"/>
          <w:szCs w:val="20"/>
          <w:lang w:val="en-CA"/>
        </w:rPr>
        <w:t xml:space="preserve">The leg structure must be determined by the Contractor and coordinated with the </w:t>
      </w:r>
      <w:r w:rsidR="00AC6CDB" w:rsidRPr="0039469F">
        <w:rPr>
          <w:color w:val="000000"/>
          <w:sz w:val="20"/>
          <w:szCs w:val="20"/>
          <w:lang w:val="en-CA"/>
        </w:rPr>
        <w:t xml:space="preserve">CMN. </w:t>
      </w:r>
    </w:p>
    <w:p w14:paraId="7FD6A7D5" w14:textId="77777777" w:rsidR="00AC6CDB" w:rsidRPr="0039469F" w:rsidRDefault="00CF4C1A" w:rsidP="00AC6CDB">
      <w:pPr>
        <w:pStyle w:val="ListParagraph"/>
        <w:numPr>
          <w:ilvl w:val="0"/>
          <w:numId w:val="19"/>
        </w:numPr>
        <w:rPr>
          <w:b/>
          <w:color w:val="000000"/>
          <w:sz w:val="20"/>
          <w:szCs w:val="20"/>
          <w:lang w:val="en-CA"/>
        </w:rPr>
      </w:pPr>
      <w:r>
        <w:rPr>
          <w:color w:val="000000"/>
          <w:sz w:val="20"/>
          <w:szCs w:val="20"/>
          <w:lang w:val="en-CA"/>
        </w:rPr>
        <w:t>The leg structured must be anchored to the floor</w:t>
      </w:r>
      <w:r w:rsidR="00AC6CDB" w:rsidRPr="0039469F">
        <w:rPr>
          <w:color w:val="000000"/>
          <w:sz w:val="20"/>
          <w:szCs w:val="20"/>
          <w:lang w:val="en-CA"/>
        </w:rPr>
        <w:t>.</w:t>
      </w:r>
    </w:p>
    <w:p w14:paraId="68F19036" w14:textId="77777777" w:rsidR="00831409" w:rsidRPr="0039469F" w:rsidRDefault="00CF4C1A" w:rsidP="00AC6CDB">
      <w:pPr>
        <w:pStyle w:val="ListParagraph"/>
        <w:numPr>
          <w:ilvl w:val="0"/>
          <w:numId w:val="19"/>
        </w:numPr>
        <w:rPr>
          <w:b/>
          <w:color w:val="000000"/>
          <w:sz w:val="20"/>
          <w:szCs w:val="20"/>
          <w:lang w:val="en-CA"/>
        </w:rPr>
      </w:pPr>
      <w:r>
        <w:rPr>
          <w:color w:val="000000"/>
          <w:sz w:val="20"/>
          <w:szCs w:val="20"/>
          <w:lang w:val="en-CA"/>
        </w:rPr>
        <w:t>The glass is laminated and tempered</w:t>
      </w:r>
      <w:r w:rsidR="00647E99" w:rsidRPr="0039469F">
        <w:rPr>
          <w:color w:val="000000"/>
          <w:sz w:val="20"/>
          <w:szCs w:val="20"/>
          <w:lang w:val="en-CA"/>
        </w:rPr>
        <w:t xml:space="preserve">, </w:t>
      </w:r>
      <w:r>
        <w:rPr>
          <w:color w:val="000000"/>
          <w:sz w:val="20"/>
          <w:szCs w:val="20"/>
          <w:lang w:val="en-CA"/>
        </w:rPr>
        <w:t xml:space="preserve">and its thickness is to be coordinated with the “showcase” Contractor and the </w:t>
      </w:r>
      <w:r w:rsidR="00647E99" w:rsidRPr="0039469F">
        <w:rPr>
          <w:sz w:val="20"/>
          <w:szCs w:val="20"/>
          <w:lang w:val="en-CA"/>
        </w:rPr>
        <w:t>CMN</w:t>
      </w:r>
      <w:r w:rsidR="00100CB3" w:rsidRPr="0039469F">
        <w:rPr>
          <w:sz w:val="20"/>
          <w:szCs w:val="20"/>
          <w:lang w:val="en-CA"/>
        </w:rPr>
        <w:t>.</w:t>
      </w:r>
    </w:p>
    <w:p w14:paraId="16364EF2" w14:textId="77777777" w:rsidR="00535E26" w:rsidRPr="0039469F" w:rsidRDefault="00A623DD" w:rsidP="00EE56E5">
      <w:pPr>
        <w:pStyle w:val="ListParagraph"/>
        <w:numPr>
          <w:ilvl w:val="0"/>
          <w:numId w:val="19"/>
        </w:numPr>
        <w:rPr>
          <w:b/>
          <w:color w:val="000000"/>
          <w:sz w:val="20"/>
          <w:szCs w:val="20"/>
          <w:lang w:val="en-CA"/>
        </w:rPr>
      </w:pPr>
      <w:r>
        <w:rPr>
          <w:color w:val="000000"/>
          <w:sz w:val="20"/>
          <w:szCs w:val="20"/>
          <w:lang w:val="en-CA"/>
        </w:rPr>
        <w:t xml:space="preserve">The </w:t>
      </w:r>
      <w:r w:rsidR="00647E99" w:rsidRPr="0039469F">
        <w:rPr>
          <w:color w:val="000000"/>
          <w:sz w:val="20"/>
          <w:szCs w:val="20"/>
          <w:lang w:val="en-CA"/>
        </w:rPr>
        <w:t xml:space="preserve">structure </w:t>
      </w:r>
      <w:r>
        <w:rPr>
          <w:color w:val="000000"/>
          <w:sz w:val="20"/>
          <w:szCs w:val="20"/>
          <w:lang w:val="en-CA"/>
        </w:rPr>
        <w:t>must use the exact same colour and process as the adjacent exhibition walls</w:t>
      </w:r>
      <w:r w:rsidR="00647E99" w:rsidRPr="0039469F">
        <w:rPr>
          <w:color w:val="000000"/>
          <w:sz w:val="20"/>
          <w:szCs w:val="20"/>
          <w:lang w:val="en-CA"/>
        </w:rPr>
        <w:t>.</w:t>
      </w:r>
    </w:p>
    <w:p w14:paraId="3C7F5FE6" w14:textId="77777777" w:rsidR="007874E7" w:rsidRPr="0039469F" w:rsidRDefault="007874E7" w:rsidP="007874E7">
      <w:pPr>
        <w:pStyle w:val="ListParagraph"/>
        <w:rPr>
          <w:b/>
          <w:color w:val="000000"/>
          <w:sz w:val="20"/>
          <w:szCs w:val="20"/>
          <w:lang w:val="en-CA"/>
        </w:rPr>
      </w:pPr>
    </w:p>
    <w:p w14:paraId="7D8EC70E" w14:textId="77777777" w:rsidR="00E53BD1" w:rsidRPr="0039469F" w:rsidRDefault="00A623DD" w:rsidP="00E53BD1">
      <w:pPr>
        <w:pStyle w:val="ListParagraph"/>
        <w:numPr>
          <w:ilvl w:val="1"/>
          <w:numId w:val="20"/>
        </w:numPr>
        <w:rPr>
          <w:b/>
          <w:color w:val="000000"/>
          <w:sz w:val="20"/>
          <w:szCs w:val="20"/>
          <w:lang w:val="en-CA"/>
        </w:rPr>
      </w:pPr>
      <w:r>
        <w:rPr>
          <w:b/>
          <w:color w:val="000000"/>
          <w:sz w:val="20"/>
          <w:szCs w:val="20"/>
          <w:lang w:val="en-CA"/>
        </w:rPr>
        <w:t>Fossil showcases</w:t>
      </w:r>
    </w:p>
    <w:p w14:paraId="69774F62" w14:textId="77777777" w:rsidR="002E5F1D" w:rsidRPr="0039469F" w:rsidRDefault="00CA019B" w:rsidP="002E5F1D">
      <w:pPr>
        <w:pStyle w:val="ListParagraph"/>
        <w:numPr>
          <w:ilvl w:val="0"/>
          <w:numId w:val="33"/>
        </w:numPr>
        <w:autoSpaceDE w:val="0"/>
        <w:autoSpaceDN w:val="0"/>
        <w:adjustRightInd w:val="0"/>
        <w:spacing w:after="0" w:line="240" w:lineRule="auto"/>
        <w:rPr>
          <w:color w:val="000000"/>
          <w:sz w:val="20"/>
          <w:szCs w:val="20"/>
          <w:lang w:val="en-CA"/>
        </w:rPr>
      </w:pPr>
      <w:r>
        <w:rPr>
          <w:color w:val="000000"/>
          <w:sz w:val="20"/>
          <w:szCs w:val="20"/>
          <w:lang w:val="en-CA"/>
        </w:rPr>
        <w:t>The whole of the graphical designs, contents, and art</w:t>
      </w:r>
      <w:r w:rsidR="00DB7FB4">
        <w:rPr>
          <w:color w:val="000000"/>
          <w:sz w:val="20"/>
          <w:szCs w:val="20"/>
          <w:lang w:val="en-CA"/>
        </w:rPr>
        <w:t>i</w:t>
      </w:r>
      <w:r>
        <w:rPr>
          <w:color w:val="000000"/>
          <w:sz w:val="20"/>
          <w:szCs w:val="20"/>
          <w:lang w:val="en-CA"/>
        </w:rPr>
        <w:t xml:space="preserve">facts (non-exhaustive) must be coordinated with the </w:t>
      </w:r>
      <w:r w:rsidR="00235C3F" w:rsidRPr="0039469F">
        <w:rPr>
          <w:color w:val="000000"/>
          <w:sz w:val="20"/>
          <w:szCs w:val="20"/>
          <w:lang w:val="en-CA"/>
        </w:rPr>
        <w:t xml:space="preserve">CMN </w:t>
      </w:r>
      <w:r>
        <w:rPr>
          <w:color w:val="000000"/>
          <w:sz w:val="20"/>
          <w:szCs w:val="20"/>
          <w:lang w:val="en-CA"/>
        </w:rPr>
        <w:t>before validating the final dimensions of the different elements</w:t>
      </w:r>
      <w:r w:rsidR="002E5F1D" w:rsidRPr="0039469F">
        <w:rPr>
          <w:color w:val="000000"/>
          <w:sz w:val="20"/>
          <w:szCs w:val="20"/>
          <w:lang w:val="en-CA"/>
        </w:rPr>
        <w:t>.</w:t>
      </w:r>
    </w:p>
    <w:p w14:paraId="212D40A4" w14:textId="77777777" w:rsidR="002E5F1D" w:rsidRPr="0039469F" w:rsidRDefault="00DB7FB4" w:rsidP="002E5F1D">
      <w:pPr>
        <w:pStyle w:val="ListParagraph"/>
        <w:numPr>
          <w:ilvl w:val="0"/>
          <w:numId w:val="33"/>
        </w:numPr>
        <w:autoSpaceDE w:val="0"/>
        <w:autoSpaceDN w:val="0"/>
        <w:adjustRightInd w:val="0"/>
        <w:spacing w:after="0" w:line="240" w:lineRule="auto"/>
        <w:rPr>
          <w:color w:val="000000"/>
          <w:sz w:val="20"/>
          <w:szCs w:val="20"/>
          <w:lang w:val="en-CA"/>
        </w:rPr>
      </w:pPr>
      <w:r>
        <w:rPr>
          <w:color w:val="000000"/>
          <w:sz w:val="20"/>
          <w:szCs w:val="20"/>
          <w:lang w:val="en-CA"/>
        </w:rPr>
        <w:t>A</w:t>
      </w:r>
      <w:r w:rsidR="002E5F1D" w:rsidRPr="0039469F">
        <w:rPr>
          <w:color w:val="000000"/>
          <w:sz w:val="20"/>
          <w:szCs w:val="20"/>
          <w:lang w:val="en-CA"/>
        </w:rPr>
        <w:t>r</w:t>
      </w:r>
      <w:r>
        <w:rPr>
          <w:color w:val="000000"/>
          <w:sz w:val="20"/>
          <w:szCs w:val="20"/>
          <w:lang w:val="en-CA"/>
        </w:rPr>
        <w:t>ti</w:t>
      </w:r>
      <w:r w:rsidR="002E5F1D" w:rsidRPr="0039469F">
        <w:rPr>
          <w:color w:val="000000"/>
          <w:sz w:val="20"/>
          <w:szCs w:val="20"/>
          <w:lang w:val="en-CA"/>
        </w:rPr>
        <w:t xml:space="preserve">facts </w:t>
      </w:r>
      <w:r>
        <w:rPr>
          <w:color w:val="000000"/>
          <w:sz w:val="20"/>
          <w:szCs w:val="20"/>
          <w:lang w:val="en-CA"/>
        </w:rPr>
        <w:t xml:space="preserve">will be accessed by lifting the glass panel with </w:t>
      </w:r>
      <w:r w:rsidR="00FA0CD6">
        <w:rPr>
          <w:color w:val="000000"/>
          <w:sz w:val="20"/>
          <w:szCs w:val="20"/>
          <w:lang w:val="en-CA"/>
        </w:rPr>
        <w:t>suction</w:t>
      </w:r>
      <w:r>
        <w:rPr>
          <w:color w:val="000000"/>
          <w:sz w:val="20"/>
          <w:szCs w:val="20"/>
          <w:lang w:val="en-CA"/>
        </w:rPr>
        <w:t xml:space="preserve"> cups</w:t>
      </w:r>
      <w:r w:rsidR="002E5F1D" w:rsidRPr="0039469F">
        <w:rPr>
          <w:color w:val="000000"/>
          <w:sz w:val="20"/>
          <w:szCs w:val="20"/>
          <w:lang w:val="en-CA"/>
        </w:rPr>
        <w:t>.</w:t>
      </w:r>
    </w:p>
    <w:p w14:paraId="6015857B" w14:textId="77777777" w:rsidR="002E5F1D" w:rsidRPr="0039469F" w:rsidRDefault="00FA0CD6" w:rsidP="002E5F1D">
      <w:pPr>
        <w:pStyle w:val="ListParagraph"/>
        <w:numPr>
          <w:ilvl w:val="0"/>
          <w:numId w:val="33"/>
        </w:numPr>
        <w:rPr>
          <w:b/>
          <w:color w:val="000000"/>
          <w:sz w:val="20"/>
          <w:szCs w:val="20"/>
          <w:lang w:val="en-CA"/>
        </w:rPr>
      </w:pPr>
      <w:r>
        <w:rPr>
          <w:sz w:val="20"/>
          <w:szCs w:val="20"/>
          <w:lang w:val="en-CA"/>
        </w:rPr>
        <w:t xml:space="preserve">The glass making up the fossil showcases must be tempered, with the thickness and lamination to be validated with the “showcase” Contractor and the </w:t>
      </w:r>
      <w:r w:rsidR="002E5F1D" w:rsidRPr="0039469F">
        <w:rPr>
          <w:sz w:val="20"/>
          <w:szCs w:val="20"/>
          <w:lang w:val="en-CA"/>
        </w:rPr>
        <w:t>CMN</w:t>
      </w:r>
      <w:r w:rsidR="00945CC7" w:rsidRPr="0039469F">
        <w:rPr>
          <w:sz w:val="20"/>
          <w:szCs w:val="20"/>
          <w:lang w:val="en-CA"/>
        </w:rPr>
        <w:t>.</w:t>
      </w:r>
    </w:p>
    <w:p w14:paraId="34AE987A" w14:textId="77777777" w:rsidR="002E5F1D" w:rsidRPr="0039469F" w:rsidRDefault="00960FB2" w:rsidP="002E5F1D">
      <w:pPr>
        <w:pStyle w:val="ListParagraph"/>
        <w:numPr>
          <w:ilvl w:val="0"/>
          <w:numId w:val="33"/>
        </w:numPr>
        <w:autoSpaceDE w:val="0"/>
        <w:autoSpaceDN w:val="0"/>
        <w:adjustRightInd w:val="0"/>
        <w:spacing w:after="0" w:line="240" w:lineRule="auto"/>
        <w:rPr>
          <w:color w:val="000000"/>
          <w:sz w:val="20"/>
          <w:szCs w:val="20"/>
          <w:lang w:val="en-CA"/>
        </w:rPr>
      </w:pPr>
      <w:r>
        <w:rPr>
          <w:color w:val="000000"/>
          <w:sz w:val="20"/>
          <w:szCs w:val="20"/>
          <w:lang w:val="en-CA"/>
        </w:rPr>
        <w:t xml:space="preserve">The artifacts’ conservation properties are to be coordinated between the Contractor and the </w:t>
      </w:r>
      <w:r w:rsidR="00235C3F" w:rsidRPr="0039469F">
        <w:rPr>
          <w:color w:val="000000"/>
          <w:sz w:val="20"/>
          <w:szCs w:val="20"/>
          <w:lang w:val="en-CA"/>
        </w:rPr>
        <w:t>CMN</w:t>
      </w:r>
      <w:r w:rsidR="002E5F1D" w:rsidRPr="0039469F">
        <w:rPr>
          <w:color w:val="000000"/>
          <w:sz w:val="20"/>
          <w:szCs w:val="20"/>
          <w:lang w:val="en-CA"/>
        </w:rPr>
        <w:t>.</w:t>
      </w:r>
    </w:p>
    <w:p w14:paraId="291C3D2A" w14:textId="77777777" w:rsidR="002E5F1D" w:rsidRPr="0039469F" w:rsidRDefault="00B85DC5" w:rsidP="002E5F1D">
      <w:pPr>
        <w:pStyle w:val="ListParagraph"/>
        <w:numPr>
          <w:ilvl w:val="0"/>
          <w:numId w:val="33"/>
        </w:numPr>
        <w:autoSpaceDE w:val="0"/>
        <w:autoSpaceDN w:val="0"/>
        <w:adjustRightInd w:val="0"/>
        <w:spacing w:after="0" w:line="240" w:lineRule="auto"/>
        <w:rPr>
          <w:color w:val="000000"/>
          <w:sz w:val="20"/>
          <w:szCs w:val="20"/>
          <w:lang w:val="en-CA"/>
        </w:rPr>
      </w:pPr>
      <w:r>
        <w:rPr>
          <w:color w:val="000000"/>
          <w:sz w:val="20"/>
          <w:szCs w:val="20"/>
          <w:lang w:val="en-CA"/>
        </w:rPr>
        <w:t xml:space="preserve">The </w:t>
      </w:r>
      <w:r w:rsidR="002E5F1D" w:rsidRPr="0039469F">
        <w:rPr>
          <w:color w:val="000000"/>
          <w:sz w:val="20"/>
          <w:szCs w:val="20"/>
          <w:lang w:val="en-CA"/>
        </w:rPr>
        <w:t xml:space="preserve">structure </w:t>
      </w:r>
      <w:r w:rsidR="00CA5221">
        <w:rPr>
          <w:color w:val="000000"/>
          <w:sz w:val="20"/>
          <w:szCs w:val="20"/>
          <w:lang w:val="en-CA"/>
        </w:rPr>
        <w:t>must use the exact same colour and process as the adjacent exhibition walls</w:t>
      </w:r>
      <w:r w:rsidR="002E5F1D" w:rsidRPr="0039469F">
        <w:rPr>
          <w:color w:val="000000"/>
          <w:sz w:val="20"/>
          <w:szCs w:val="20"/>
          <w:lang w:val="en-CA"/>
        </w:rPr>
        <w:t>.</w:t>
      </w:r>
    </w:p>
    <w:p w14:paraId="3B633A9E" w14:textId="77777777" w:rsidR="002E5F1D" w:rsidRPr="0039469F" w:rsidRDefault="002E5F1D" w:rsidP="002E5F1D">
      <w:pPr>
        <w:pStyle w:val="ListParagraph"/>
        <w:numPr>
          <w:ilvl w:val="0"/>
          <w:numId w:val="33"/>
        </w:numPr>
        <w:autoSpaceDE w:val="0"/>
        <w:autoSpaceDN w:val="0"/>
        <w:adjustRightInd w:val="0"/>
        <w:spacing w:after="0" w:line="240" w:lineRule="auto"/>
        <w:rPr>
          <w:color w:val="000000"/>
          <w:sz w:val="20"/>
          <w:szCs w:val="20"/>
          <w:lang w:val="en-CA"/>
        </w:rPr>
      </w:pPr>
      <w:r w:rsidRPr="0039469F">
        <w:rPr>
          <w:color w:val="000000"/>
          <w:sz w:val="20"/>
          <w:szCs w:val="20"/>
          <w:lang w:val="en-CA"/>
        </w:rPr>
        <w:t>L</w:t>
      </w:r>
      <w:r w:rsidR="004C2E15">
        <w:rPr>
          <w:color w:val="000000"/>
          <w:sz w:val="20"/>
          <w:szCs w:val="20"/>
          <w:lang w:val="en-CA"/>
        </w:rPr>
        <w:t>ighting will be adjusted by the person in charge of lighting</w:t>
      </w:r>
      <w:r w:rsidRPr="0039469F">
        <w:rPr>
          <w:color w:val="000000"/>
          <w:sz w:val="20"/>
          <w:szCs w:val="20"/>
          <w:lang w:val="en-CA"/>
        </w:rPr>
        <w:t>.</w:t>
      </w:r>
    </w:p>
    <w:p w14:paraId="68CC8860" w14:textId="77777777" w:rsidR="002E5F1D" w:rsidRPr="0039469F" w:rsidRDefault="002E5F1D" w:rsidP="002E5F1D">
      <w:pPr>
        <w:pStyle w:val="ListParagraph"/>
        <w:ind w:left="765"/>
        <w:rPr>
          <w:b/>
          <w:color w:val="000000"/>
          <w:sz w:val="20"/>
          <w:szCs w:val="20"/>
          <w:lang w:val="en-CA"/>
        </w:rPr>
      </w:pPr>
    </w:p>
    <w:p w14:paraId="0998C7EF" w14:textId="77777777" w:rsidR="002E5F1D" w:rsidRPr="0039469F" w:rsidRDefault="002E5F1D" w:rsidP="00E53BD1">
      <w:pPr>
        <w:pStyle w:val="ListParagraph"/>
        <w:numPr>
          <w:ilvl w:val="1"/>
          <w:numId w:val="20"/>
        </w:numPr>
        <w:rPr>
          <w:b/>
          <w:color w:val="000000"/>
          <w:sz w:val="20"/>
          <w:szCs w:val="20"/>
          <w:lang w:val="en-CA"/>
        </w:rPr>
      </w:pPr>
      <w:r w:rsidRPr="0039469F">
        <w:rPr>
          <w:b/>
          <w:color w:val="000000"/>
          <w:sz w:val="20"/>
          <w:szCs w:val="20"/>
          <w:lang w:val="en-CA"/>
        </w:rPr>
        <w:t>Herbari</w:t>
      </w:r>
      <w:r w:rsidR="006F5C00">
        <w:rPr>
          <w:b/>
          <w:color w:val="000000"/>
          <w:sz w:val="20"/>
          <w:szCs w:val="20"/>
          <w:lang w:val="en-CA"/>
        </w:rPr>
        <w:t>a</w:t>
      </w:r>
    </w:p>
    <w:p w14:paraId="453AD55F" w14:textId="77777777" w:rsidR="00CD5448" w:rsidRPr="00CD5448" w:rsidRDefault="00CD5448" w:rsidP="00CD5448">
      <w:pPr>
        <w:pStyle w:val="ListParagraph"/>
        <w:numPr>
          <w:ilvl w:val="0"/>
          <w:numId w:val="30"/>
        </w:numPr>
        <w:rPr>
          <w:color w:val="000000"/>
          <w:sz w:val="20"/>
          <w:szCs w:val="20"/>
          <w:lang w:val="en-CA"/>
        </w:rPr>
      </w:pPr>
      <w:r w:rsidRPr="00CD5448">
        <w:rPr>
          <w:color w:val="000000"/>
          <w:sz w:val="20"/>
          <w:szCs w:val="20"/>
          <w:lang w:val="en-CA"/>
        </w:rPr>
        <w:t>The whole of the graphical designs, contents, and artifacts (non-exhaustive) must be coordinated with the CMN before validating the final dimensions of the different elements.</w:t>
      </w:r>
    </w:p>
    <w:p w14:paraId="7D18642A" w14:textId="77777777" w:rsidR="00CD5448" w:rsidRPr="00CD5448" w:rsidRDefault="00CD5448" w:rsidP="00CD5448">
      <w:pPr>
        <w:pStyle w:val="ListParagraph"/>
        <w:numPr>
          <w:ilvl w:val="0"/>
          <w:numId w:val="30"/>
        </w:numPr>
        <w:rPr>
          <w:color w:val="000000"/>
          <w:sz w:val="20"/>
          <w:szCs w:val="20"/>
          <w:lang w:val="en-CA"/>
        </w:rPr>
      </w:pPr>
      <w:r w:rsidRPr="00CD5448">
        <w:rPr>
          <w:color w:val="000000"/>
          <w:sz w:val="20"/>
          <w:szCs w:val="20"/>
          <w:lang w:val="en-CA"/>
        </w:rPr>
        <w:t>Artifacts will be accessed by lifting the glass panel with suction cups.</w:t>
      </w:r>
    </w:p>
    <w:p w14:paraId="2BC7AA7A" w14:textId="77777777" w:rsidR="00F702E9" w:rsidRPr="0039469F" w:rsidRDefault="00CD5448" w:rsidP="00CD5448">
      <w:pPr>
        <w:pStyle w:val="ListParagraph"/>
        <w:numPr>
          <w:ilvl w:val="0"/>
          <w:numId w:val="30"/>
        </w:numPr>
        <w:rPr>
          <w:b/>
          <w:color w:val="000000"/>
          <w:sz w:val="20"/>
          <w:szCs w:val="20"/>
          <w:lang w:val="en-CA"/>
        </w:rPr>
      </w:pPr>
      <w:r w:rsidRPr="00CD5448">
        <w:rPr>
          <w:color w:val="000000"/>
          <w:sz w:val="20"/>
          <w:szCs w:val="20"/>
          <w:lang w:val="en-CA"/>
        </w:rPr>
        <w:t xml:space="preserve">The glass making up the </w:t>
      </w:r>
      <w:r w:rsidR="00F702E9" w:rsidRPr="0039469F">
        <w:rPr>
          <w:sz w:val="20"/>
          <w:szCs w:val="20"/>
          <w:lang w:val="en-CA"/>
        </w:rPr>
        <w:t>herbari</w:t>
      </w:r>
      <w:r w:rsidR="006F5C00">
        <w:rPr>
          <w:sz w:val="20"/>
          <w:szCs w:val="20"/>
          <w:lang w:val="en-CA"/>
        </w:rPr>
        <w:t>a</w:t>
      </w:r>
      <w:r w:rsidR="00F702E9" w:rsidRPr="0039469F">
        <w:rPr>
          <w:sz w:val="20"/>
          <w:szCs w:val="20"/>
          <w:lang w:val="en-CA"/>
        </w:rPr>
        <w:t xml:space="preserve"> </w:t>
      </w:r>
      <w:r w:rsidR="009775E0">
        <w:rPr>
          <w:sz w:val="20"/>
          <w:szCs w:val="20"/>
          <w:lang w:val="en-CA"/>
        </w:rPr>
        <w:t xml:space="preserve">must be tempered, with the thickness and lamination to be validated with the “showcase” Contractor and the </w:t>
      </w:r>
      <w:r w:rsidR="009775E0" w:rsidRPr="0039469F">
        <w:rPr>
          <w:sz w:val="20"/>
          <w:szCs w:val="20"/>
          <w:lang w:val="en-CA"/>
        </w:rPr>
        <w:t>CMN</w:t>
      </w:r>
      <w:r w:rsidR="006150A6" w:rsidRPr="0039469F">
        <w:rPr>
          <w:sz w:val="20"/>
          <w:szCs w:val="20"/>
          <w:lang w:val="en-CA"/>
        </w:rPr>
        <w:t>.</w:t>
      </w:r>
    </w:p>
    <w:p w14:paraId="25E3D0AE" w14:textId="77777777" w:rsidR="00DD3794" w:rsidRPr="0039469F" w:rsidRDefault="00DD3794" w:rsidP="00DD3794">
      <w:pPr>
        <w:pStyle w:val="ListParagraph"/>
        <w:numPr>
          <w:ilvl w:val="0"/>
          <w:numId w:val="30"/>
        </w:numPr>
        <w:autoSpaceDE w:val="0"/>
        <w:autoSpaceDN w:val="0"/>
        <w:adjustRightInd w:val="0"/>
        <w:spacing w:after="0" w:line="240" w:lineRule="auto"/>
        <w:rPr>
          <w:color w:val="000000"/>
          <w:sz w:val="20"/>
          <w:szCs w:val="20"/>
          <w:lang w:val="en-CA"/>
        </w:rPr>
      </w:pPr>
      <w:r>
        <w:rPr>
          <w:color w:val="000000"/>
          <w:sz w:val="20"/>
          <w:szCs w:val="20"/>
          <w:lang w:val="en-CA"/>
        </w:rPr>
        <w:t xml:space="preserve">The artifacts’ conservation properties are to be coordinated between the Contractor and the </w:t>
      </w:r>
      <w:r w:rsidRPr="0039469F">
        <w:rPr>
          <w:color w:val="000000"/>
          <w:sz w:val="20"/>
          <w:szCs w:val="20"/>
          <w:lang w:val="en-CA"/>
        </w:rPr>
        <w:t>CMN.</w:t>
      </w:r>
    </w:p>
    <w:p w14:paraId="2FC96C31" w14:textId="77777777" w:rsidR="00DD3794" w:rsidRPr="0039469F" w:rsidRDefault="00DD3794" w:rsidP="00DD3794">
      <w:pPr>
        <w:pStyle w:val="ListParagraph"/>
        <w:numPr>
          <w:ilvl w:val="0"/>
          <w:numId w:val="30"/>
        </w:numPr>
        <w:autoSpaceDE w:val="0"/>
        <w:autoSpaceDN w:val="0"/>
        <w:adjustRightInd w:val="0"/>
        <w:spacing w:after="0" w:line="240" w:lineRule="auto"/>
        <w:rPr>
          <w:color w:val="000000"/>
          <w:sz w:val="20"/>
          <w:szCs w:val="20"/>
          <w:lang w:val="en-CA"/>
        </w:rPr>
      </w:pPr>
      <w:r>
        <w:rPr>
          <w:color w:val="000000"/>
          <w:sz w:val="20"/>
          <w:szCs w:val="20"/>
          <w:lang w:val="en-CA"/>
        </w:rPr>
        <w:t xml:space="preserve">The </w:t>
      </w:r>
      <w:r w:rsidRPr="0039469F">
        <w:rPr>
          <w:color w:val="000000"/>
          <w:sz w:val="20"/>
          <w:szCs w:val="20"/>
          <w:lang w:val="en-CA"/>
        </w:rPr>
        <w:t xml:space="preserve">structure </w:t>
      </w:r>
      <w:r>
        <w:rPr>
          <w:color w:val="000000"/>
          <w:sz w:val="20"/>
          <w:szCs w:val="20"/>
          <w:lang w:val="en-CA"/>
        </w:rPr>
        <w:t>must use the exact same colour and process as the adjacent exhibition walls</w:t>
      </w:r>
      <w:r w:rsidRPr="0039469F">
        <w:rPr>
          <w:color w:val="000000"/>
          <w:sz w:val="20"/>
          <w:szCs w:val="20"/>
          <w:lang w:val="en-CA"/>
        </w:rPr>
        <w:t>.</w:t>
      </w:r>
    </w:p>
    <w:p w14:paraId="5D486A7E" w14:textId="77777777" w:rsidR="0096418D" w:rsidRPr="0039469F" w:rsidRDefault="00DD3794" w:rsidP="00DD3794">
      <w:pPr>
        <w:pStyle w:val="ListParagraph"/>
        <w:numPr>
          <w:ilvl w:val="0"/>
          <w:numId w:val="30"/>
        </w:numPr>
        <w:autoSpaceDE w:val="0"/>
        <w:autoSpaceDN w:val="0"/>
        <w:adjustRightInd w:val="0"/>
        <w:spacing w:after="0" w:line="240" w:lineRule="auto"/>
        <w:rPr>
          <w:sz w:val="20"/>
          <w:szCs w:val="20"/>
          <w:lang w:val="en-CA"/>
        </w:rPr>
      </w:pPr>
      <w:r w:rsidRPr="0039469F">
        <w:rPr>
          <w:color w:val="000000"/>
          <w:sz w:val="20"/>
          <w:szCs w:val="20"/>
          <w:lang w:val="en-CA"/>
        </w:rPr>
        <w:t>L</w:t>
      </w:r>
      <w:r>
        <w:rPr>
          <w:color w:val="000000"/>
          <w:sz w:val="20"/>
          <w:szCs w:val="20"/>
          <w:lang w:val="en-CA"/>
        </w:rPr>
        <w:t>ighting will be adjusted by the person in charge of lighting</w:t>
      </w:r>
      <w:r w:rsidR="004F1B9E" w:rsidRPr="0039469F">
        <w:rPr>
          <w:sz w:val="20"/>
          <w:szCs w:val="20"/>
          <w:lang w:val="en-CA"/>
        </w:rPr>
        <w:t>.</w:t>
      </w:r>
    </w:p>
    <w:p w14:paraId="3E2A43AF" w14:textId="77777777" w:rsidR="004F1B9E" w:rsidRPr="0039469F" w:rsidRDefault="004F1B9E" w:rsidP="004F1B9E">
      <w:pPr>
        <w:pStyle w:val="ListParagraph"/>
        <w:ind w:left="765"/>
        <w:rPr>
          <w:b/>
          <w:color w:val="000000"/>
          <w:sz w:val="20"/>
          <w:szCs w:val="20"/>
          <w:lang w:val="en-CA"/>
        </w:rPr>
      </w:pPr>
    </w:p>
    <w:p w14:paraId="7673573B" w14:textId="77777777" w:rsidR="004F1B9E" w:rsidRPr="0039469F" w:rsidRDefault="0013185E" w:rsidP="00842738">
      <w:pPr>
        <w:pStyle w:val="ListParagraph"/>
        <w:numPr>
          <w:ilvl w:val="1"/>
          <w:numId w:val="20"/>
        </w:numPr>
        <w:rPr>
          <w:b/>
          <w:color w:val="000000"/>
          <w:sz w:val="20"/>
          <w:szCs w:val="20"/>
          <w:lang w:val="en-CA"/>
        </w:rPr>
      </w:pPr>
      <w:r>
        <w:rPr>
          <w:b/>
          <w:color w:val="000000"/>
          <w:sz w:val="20"/>
          <w:szCs w:val="20"/>
          <w:lang w:val="en-CA"/>
        </w:rPr>
        <w:t>Showcases</w:t>
      </w:r>
    </w:p>
    <w:p w14:paraId="41E6574A" w14:textId="77777777" w:rsidR="00E53BD1" w:rsidRPr="0039469F" w:rsidRDefault="00715FFC" w:rsidP="00E53BD1">
      <w:pPr>
        <w:pStyle w:val="ListParagraph"/>
        <w:numPr>
          <w:ilvl w:val="0"/>
          <w:numId w:val="24"/>
        </w:numPr>
        <w:rPr>
          <w:b/>
          <w:color w:val="000000"/>
          <w:sz w:val="20"/>
          <w:szCs w:val="20"/>
          <w:lang w:val="en-CA"/>
        </w:rPr>
      </w:pPr>
      <w:r>
        <w:rPr>
          <w:color w:val="000000"/>
          <w:sz w:val="20"/>
          <w:szCs w:val="20"/>
          <w:lang w:val="en-CA"/>
        </w:rPr>
        <w:lastRenderedPageBreak/>
        <w:t xml:space="preserve">The artifacts’ conservation properties are to be coordinated between the Contractor and the </w:t>
      </w:r>
      <w:r w:rsidRPr="0039469F">
        <w:rPr>
          <w:color w:val="000000"/>
          <w:sz w:val="20"/>
          <w:szCs w:val="20"/>
          <w:lang w:val="en-CA"/>
        </w:rPr>
        <w:t>CMN</w:t>
      </w:r>
      <w:r w:rsidR="00E53BD1" w:rsidRPr="0039469F">
        <w:rPr>
          <w:sz w:val="20"/>
          <w:szCs w:val="20"/>
          <w:lang w:val="en-CA"/>
        </w:rPr>
        <w:t>.</w:t>
      </w:r>
    </w:p>
    <w:p w14:paraId="3CAF783E" w14:textId="77777777" w:rsidR="009F05E5" w:rsidRPr="0039469F" w:rsidRDefault="00C66E10" w:rsidP="00E53BD1">
      <w:pPr>
        <w:pStyle w:val="ListParagraph"/>
        <w:numPr>
          <w:ilvl w:val="0"/>
          <w:numId w:val="24"/>
        </w:numPr>
        <w:rPr>
          <w:b/>
          <w:color w:val="000000"/>
          <w:sz w:val="20"/>
          <w:szCs w:val="20"/>
          <w:lang w:val="en-CA"/>
        </w:rPr>
      </w:pPr>
      <w:r>
        <w:rPr>
          <w:sz w:val="20"/>
          <w:szCs w:val="20"/>
          <w:lang w:val="en-CA"/>
        </w:rPr>
        <w:t xml:space="preserve">The glass making up the showcases must be tempered, with the thickness and lamination to be validated with the “showcase” Contractor and the </w:t>
      </w:r>
      <w:r w:rsidRPr="0039469F">
        <w:rPr>
          <w:sz w:val="20"/>
          <w:szCs w:val="20"/>
          <w:lang w:val="en-CA"/>
        </w:rPr>
        <w:t>CMN</w:t>
      </w:r>
      <w:r w:rsidR="005F6E74" w:rsidRPr="0039469F">
        <w:rPr>
          <w:sz w:val="20"/>
          <w:szCs w:val="20"/>
          <w:lang w:val="en-CA"/>
        </w:rPr>
        <w:t>.</w:t>
      </w:r>
    </w:p>
    <w:p w14:paraId="32A4AB81" w14:textId="77777777" w:rsidR="00E53BD1" w:rsidRPr="0039469F" w:rsidRDefault="005D5498" w:rsidP="00E53BD1">
      <w:pPr>
        <w:pStyle w:val="ListParagraph"/>
        <w:numPr>
          <w:ilvl w:val="0"/>
          <w:numId w:val="24"/>
        </w:numPr>
        <w:rPr>
          <w:b/>
          <w:color w:val="000000"/>
          <w:sz w:val="20"/>
          <w:szCs w:val="20"/>
          <w:lang w:val="en-CA"/>
        </w:rPr>
      </w:pPr>
      <w:r>
        <w:rPr>
          <w:sz w:val="20"/>
          <w:szCs w:val="20"/>
          <w:lang w:val="en-CA"/>
        </w:rPr>
        <w:t>All showcases are to be equipped with a silica gel compartment</w:t>
      </w:r>
      <w:r w:rsidR="00E53BD1" w:rsidRPr="0039469F">
        <w:rPr>
          <w:sz w:val="20"/>
          <w:szCs w:val="20"/>
          <w:lang w:val="en-CA"/>
        </w:rPr>
        <w:t xml:space="preserve">. </w:t>
      </w:r>
    </w:p>
    <w:p w14:paraId="72544A8D" w14:textId="77777777" w:rsidR="00E53BD1" w:rsidRPr="0039469F" w:rsidRDefault="00CB39E5" w:rsidP="00E53BD1">
      <w:pPr>
        <w:pStyle w:val="ListParagraph"/>
        <w:numPr>
          <w:ilvl w:val="0"/>
          <w:numId w:val="24"/>
        </w:numPr>
        <w:rPr>
          <w:b/>
          <w:color w:val="000000"/>
          <w:sz w:val="20"/>
          <w:szCs w:val="20"/>
          <w:lang w:val="en-CA"/>
        </w:rPr>
      </w:pPr>
      <w:r w:rsidRPr="0039469F">
        <w:rPr>
          <w:color w:val="000000"/>
          <w:sz w:val="20"/>
          <w:szCs w:val="20"/>
          <w:lang w:val="en-CA"/>
        </w:rPr>
        <w:t>L</w:t>
      </w:r>
      <w:r>
        <w:rPr>
          <w:color w:val="000000"/>
          <w:sz w:val="20"/>
          <w:szCs w:val="20"/>
          <w:lang w:val="en-CA"/>
        </w:rPr>
        <w:t>ighting will be adjusted by the person in charge of lighting</w:t>
      </w:r>
      <w:r w:rsidR="00E53BD1" w:rsidRPr="0039469F">
        <w:rPr>
          <w:sz w:val="20"/>
          <w:szCs w:val="20"/>
          <w:lang w:val="en-CA"/>
        </w:rPr>
        <w:t>.</w:t>
      </w:r>
    </w:p>
    <w:p w14:paraId="26BD097F" w14:textId="77777777" w:rsidR="00E53BD1" w:rsidRPr="0039469F" w:rsidRDefault="00257207" w:rsidP="00E53BD1">
      <w:pPr>
        <w:pStyle w:val="ListParagraph"/>
        <w:numPr>
          <w:ilvl w:val="0"/>
          <w:numId w:val="24"/>
        </w:numPr>
        <w:rPr>
          <w:b/>
          <w:color w:val="000000"/>
          <w:sz w:val="20"/>
          <w:szCs w:val="20"/>
          <w:lang w:val="en-CA"/>
        </w:rPr>
      </w:pPr>
      <w:r>
        <w:rPr>
          <w:sz w:val="20"/>
          <w:szCs w:val="20"/>
          <w:lang w:val="en-CA"/>
        </w:rPr>
        <w:t>All showcases will have rear or side access, unless otherwise specified</w:t>
      </w:r>
      <w:r w:rsidR="00E53BD1" w:rsidRPr="0039469F">
        <w:rPr>
          <w:sz w:val="20"/>
          <w:szCs w:val="20"/>
          <w:lang w:val="en-CA"/>
        </w:rPr>
        <w:t>.</w:t>
      </w:r>
    </w:p>
    <w:p w14:paraId="3D2213CB" w14:textId="77777777" w:rsidR="00E53BD1" w:rsidRPr="0039469F" w:rsidRDefault="00AD0DCA" w:rsidP="00D344D7">
      <w:pPr>
        <w:pStyle w:val="ListParagraph"/>
        <w:numPr>
          <w:ilvl w:val="0"/>
          <w:numId w:val="24"/>
        </w:numPr>
        <w:rPr>
          <w:b/>
          <w:color w:val="000000"/>
          <w:sz w:val="20"/>
          <w:szCs w:val="20"/>
          <w:lang w:val="en-CA"/>
        </w:rPr>
      </w:pPr>
      <w:r>
        <w:rPr>
          <w:sz w:val="20"/>
          <w:szCs w:val="20"/>
          <w:lang w:val="en-CA"/>
        </w:rPr>
        <w:t xml:space="preserve">Showcase access is to be determined between the “scenography” Contractor, the “showcase” Contractor and the </w:t>
      </w:r>
      <w:r w:rsidR="00D344D7" w:rsidRPr="0039469F">
        <w:rPr>
          <w:sz w:val="20"/>
          <w:szCs w:val="20"/>
          <w:lang w:val="en-CA"/>
        </w:rPr>
        <w:t>CMN</w:t>
      </w:r>
      <w:r w:rsidR="005F6E74" w:rsidRPr="0039469F">
        <w:rPr>
          <w:sz w:val="20"/>
          <w:szCs w:val="20"/>
          <w:lang w:val="en-CA"/>
        </w:rPr>
        <w:t>.</w:t>
      </w:r>
      <w:r w:rsidR="00E53BD1" w:rsidRPr="0039469F">
        <w:rPr>
          <w:sz w:val="20"/>
          <w:szCs w:val="20"/>
          <w:lang w:val="en-CA"/>
        </w:rPr>
        <w:t xml:space="preserve"> </w:t>
      </w:r>
    </w:p>
    <w:p w14:paraId="5F5E3799" w14:textId="77777777" w:rsidR="00E53BD1" w:rsidRPr="0039469F" w:rsidRDefault="007064D8" w:rsidP="00E53BD1">
      <w:pPr>
        <w:pStyle w:val="ListParagraph"/>
        <w:numPr>
          <w:ilvl w:val="0"/>
          <w:numId w:val="24"/>
        </w:numPr>
        <w:rPr>
          <w:b/>
          <w:sz w:val="20"/>
          <w:szCs w:val="20"/>
          <w:lang w:val="en-CA"/>
        </w:rPr>
      </w:pPr>
      <w:r>
        <w:rPr>
          <w:sz w:val="20"/>
          <w:szCs w:val="20"/>
          <w:lang w:val="en-CA"/>
        </w:rPr>
        <w:t>Only the following showcases have “front” access</w:t>
      </w:r>
      <w:r w:rsidR="00E53BD1" w:rsidRPr="0039469F">
        <w:rPr>
          <w:sz w:val="20"/>
          <w:szCs w:val="20"/>
          <w:lang w:val="en-CA"/>
        </w:rPr>
        <w:t>:</w:t>
      </w:r>
    </w:p>
    <w:p w14:paraId="3C87D527" w14:textId="77777777" w:rsidR="00E53BD1" w:rsidRPr="0039469F" w:rsidRDefault="00E53BD1" w:rsidP="00E53BD1">
      <w:pPr>
        <w:pStyle w:val="ListParagraph"/>
        <w:numPr>
          <w:ilvl w:val="1"/>
          <w:numId w:val="22"/>
        </w:numPr>
        <w:rPr>
          <w:b/>
          <w:sz w:val="20"/>
          <w:szCs w:val="20"/>
          <w:lang w:val="en-CA"/>
        </w:rPr>
      </w:pPr>
      <w:r w:rsidRPr="0039469F">
        <w:rPr>
          <w:sz w:val="20"/>
          <w:szCs w:val="20"/>
          <w:lang w:val="en-CA"/>
        </w:rPr>
        <w:t>SH-Z03-01</w:t>
      </w:r>
      <w:r w:rsidR="006A6EE3" w:rsidRPr="0039469F">
        <w:rPr>
          <w:color w:val="000000"/>
          <w:w w:val="40"/>
          <w:sz w:val="20"/>
          <w:szCs w:val="20"/>
          <w:lang w:val="en-CA"/>
        </w:rPr>
        <w:t> </w:t>
      </w:r>
      <w:r w:rsidR="006A6EE3" w:rsidRPr="0039469F">
        <w:rPr>
          <w:color w:val="000000"/>
          <w:sz w:val="20"/>
          <w:szCs w:val="20"/>
          <w:lang w:val="en-CA"/>
        </w:rPr>
        <w:t>;</w:t>
      </w:r>
    </w:p>
    <w:p w14:paraId="42091A93" w14:textId="77777777" w:rsidR="00E53BD1" w:rsidRPr="0039469F" w:rsidRDefault="00E53BD1" w:rsidP="00E53BD1">
      <w:pPr>
        <w:pStyle w:val="ListParagraph"/>
        <w:numPr>
          <w:ilvl w:val="1"/>
          <w:numId w:val="22"/>
        </w:numPr>
        <w:rPr>
          <w:b/>
          <w:sz w:val="20"/>
          <w:szCs w:val="20"/>
          <w:lang w:val="en-CA"/>
        </w:rPr>
      </w:pPr>
      <w:r w:rsidRPr="0039469F">
        <w:rPr>
          <w:sz w:val="20"/>
          <w:szCs w:val="20"/>
          <w:lang w:val="en-CA"/>
        </w:rPr>
        <w:t>SH-Z03-02</w:t>
      </w:r>
      <w:r w:rsidR="006A6EE3" w:rsidRPr="0039469F">
        <w:rPr>
          <w:color w:val="000000"/>
          <w:w w:val="40"/>
          <w:sz w:val="20"/>
          <w:szCs w:val="20"/>
          <w:lang w:val="en-CA"/>
        </w:rPr>
        <w:t> </w:t>
      </w:r>
      <w:r w:rsidR="006A6EE3" w:rsidRPr="0039469F">
        <w:rPr>
          <w:color w:val="000000"/>
          <w:sz w:val="20"/>
          <w:szCs w:val="20"/>
          <w:lang w:val="en-CA"/>
        </w:rPr>
        <w:t>;</w:t>
      </w:r>
    </w:p>
    <w:p w14:paraId="724D5855" w14:textId="77777777" w:rsidR="00D344D7" w:rsidRPr="0039469F" w:rsidRDefault="00E53BD1" w:rsidP="00D344D7">
      <w:pPr>
        <w:pStyle w:val="ListParagraph"/>
        <w:numPr>
          <w:ilvl w:val="1"/>
          <w:numId w:val="22"/>
        </w:numPr>
        <w:rPr>
          <w:sz w:val="20"/>
          <w:szCs w:val="20"/>
          <w:lang w:val="en-CA"/>
        </w:rPr>
      </w:pPr>
      <w:r w:rsidRPr="0039469F">
        <w:rPr>
          <w:sz w:val="20"/>
          <w:szCs w:val="20"/>
          <w:lang w:val="en-CA"/>
        </w:rPr>
        <w:t>SH-Z05-02</w:t>
      </w:r>
      <w:r w:rsidR="006A6EE3" w:rsidRPr="0039469F">
        <w:rPr>
          <w:sz w:val="20"/>
          <w:szCs w:val="20"/>
          <w:lang w:val="en-CA"/>
        </w:rPr>
        <w:t>.</w:t>
      </w:r>
    </w:p>
    <w:p w14:paraId="1C42BA67" w14:textId="77777777" w:rsidR="007874E7" w:rsidRPr="0039469F" w:rsidRDefault="007874E7" w:rsidP="007874E7">
      <w:pPr>
        <w:rPr>
          <w:sz w:val="20"/>
          <w:szCs w:val="20"/>
          <w:lang w:val="en-CA"/>
        </w:rPr>
      </w:pPr>
    </w:p>
    <w:p w14:paraId="46F5CF45" w14:textId="77777777" w:rsidR="007874E7" w:rsidRPr="0039469F" w:rsidRDefault="007874E7" w:rsidP="007874E7">
      <w:pPr>
        <w:rPr>
          <w:sz w:val="20"/>
          <w:szCs w:val="20"/>
          <w:lang w:val="en-CA"/>
        </w:rPr>
      </w:pPr>
    </w:p>
    <w:p w14:paraId="5F1D5957" w14:textId="77777777" w:rsidR="00852232" w:rsidRPr="0039469F" w:rsidRDefault="00B4725D" w:rsidP="00852232">
      <w:pPr>
        <w:pStyle w:val="ListParagraph"/>
        <w:numPr>
          <w:ilvl w:val="0"/>
          <w:numId w:val="24"/>
        </w:numPr>
        <w:autoSpaceDE w:val="0"/>
        <w:autoSpaceDN w:val="0"/>
        <w:adjustRightInd w:val="0"/>
        <w:spacing w:after="0" w:line="240" w:lineRule="auto"/>
        <w:rPr>
          <w:sz w:val="20"/>
          <w:szCs w:val="20"/>
          <w:lang w:val="en-CA"/>
        </w:rPr>
      </w:pPr>
      <w:r>
        <w:rPr>
          <w:sz w:val="20"/>
          <w:szCs w:val="20"/>
          <w:lang w:val="en-CA"/>
        </w:rPr>
        <w:t>Regarding the above showcases</w:t>
      </w:r>
      <w:r w:rsidR="00235C3F" w:rsidRPr="0039469F">
        <w:rPr>
          <w:sz w:val="20"/>
          <w:szCs w:val="20"/>
          <w:lang w:val="en-CA"/>
        </w:rPr>
        <w:t>:</w:t>
      </w:r>
    </w:p>
    <w:p w14:paraId="03F93F31" w14:textId="77777777" w:rsidR="00D344D7" w:rsidRPr="0039469F" w:rsidRDefault="008E2DAD" w:rsidP="00852232">
      <w:pPr>
        <w:pStyle w:val="ListParagraph"/>
        <w:numPr>
          <w:ilvl w:val="1"/>
          <w:numId w:val="24"/>
        </w:numPr>
        <w:autoSpaceDE w:val="0"/>
        <w:autoSpaceDN w:val="0"/>
        <w:adjustRightInd w:val="0"/>
        <w:spacing w:after="0" w:line="240" w:lineRule="auto"/>
        <w:rPr>
          <w:sz w:val="20"/>
          <w:szCs w:val="20"/>
          <w:lang w:val="en-CA"/>
        </w:rPr>
      </w:pPr>
      <w:r>
        <w:rPr>
          <w:sz w:val="20"/>
          <w:szCs w:val="20"/>
          <w:lang w:val="en-CA"/>
        </w:rPr>
        <w:t>The concept is to move the panel with the showcase, at once, on a freestanding structure equipped with low profile casters</w:t>
      </w:r>
      <w:r w:rsidR="00852232" w:rsidRPr="0039469F">
        <w:rPr>
          <w:sz w:val="20"/>
          <w:szCs w:val="20"/>
          <w:lang w:val="en-CA"/>
        </w:rPr>
        <w:t xml:space="preserve">, </w:t>
      </w:r>
      <w:r>
        <w:rPr>
          <w:sz w:val="20"/>
          <w:szCs w:val="20"/>
          <w:lang w:val="en-CA"/>
        </w:rPr>
        <w:t>to move it forward and gain access to the rear of the showcase</w:t>
      </w:r>
      <w:r w:rsidR="00852232" w:rsidRPr="0039469F">
        <w:rPr>
          <w:sz w:val="20"/>
          <w:szCs w:val="20"/>
          <w:lang w:val="en-CA"/>
        </w:rPr>
        <w:t xml:space="preserve">. </w:t>
      </w:r>
      <w:r>
        <w:rPr>
          <w:sz w:val="20"/>
          <w:szCs w:val="20"/>
          <w:lang w:val="en-CA"/>
        </w:rPr>
        <w:t>After maintenance, a guide is used to insert the panel back in its original position</w:t>
      </w:r>
      <w:r w:rsidR="00852232" w:rsidRPr="0039469F">
        <w:rPr>
          <w:sz w:val="20"/>
          <w:szCs w:val="20"/>
          <w:lang w:val="en-CA"/>
        </w:rPr>
        <w:t>.</w:t>
      </w:r>
    </w:p>
    <w:p w14:paraId="0BF9F373" w14:textId="77777777" w:rsidR="00E53BD1" w:rsidRPr="0039469F" w:rsidRDefault="008E2DAD" w:rsidP="00852232">
      <w:pPr>
        <w:pStyle w:val="ListParagraph"/>
        <w:numPr>
          <w:ilvl w:val="1"/>
          <w:numId w:val="24"/>
        </w:numPr>
        <w:autoSpaceDE w:val="0"/>
        <w:autoSpaceDN w:val="0"/>
        <w:adjustRightInd w:val="0"/>
        <w:spacing w:after="0" w:line="240" w:lineRule="auto"/>
        <w:rPr>
          <w:sz w:val="20"/>
          <w:szCs w:val="20"/>
          <w:lang w:val="en-CA"/>
        </w:rPr>
      </w:pPr>
      <w:r>
        <w:rPr>
          <w:sz w:val="20"/>
          <w:szCs w:val="20"/>
          <w:lang w:val="en-CA"/>
        </w:rPr>
        <w:t>Technical specifications for the casters will be determined by the total weight of the freestanding structure and the showcase</w:t>
      </w:r>
      <w:r w:rsidR="00E53BD1" w:rsidRPr="0039469F">
        <w:rPr>
          <w:sz w:val="20"/>
          <w:szCs w:val="20"/>
          <w:lang w:val="en-CA"/>
        </w:rPr>
        <w:t>.</w:t>
      </w:r>
    </w:p>
    <w:p w14:paraId="0EFD428B" w14:textId="77777777" w:rsidR="00E53BD1" w:rsidRPr="0039469F" w:rsidRDefault="00E53BD1" w:rsidP="00852232">
      <w:pPr>
        <w:rPr>
          <w:sz w:val="20"/>
          <w:szCs w:val="20"/>
          <w:lang w:val="en-CA"/>
        </w:rPr>
      </w:pPr>
    </w:p>
    <w:p w14:paraId="24EE9814" w14:textId="77777777" w:rsidR="00044DF4" w:rsidRPr="0039469F" w:rsidRDefault="00044DF4" w:rsidP="00842738">
      <w:pPr>
        <w:pStyle w:val="ListParagraph"/>
        <w:numPr>
          <w:ilvl w:val="1"/>
          <w:numId w:val="20"/>
        </w:numPr>
        <w:rPr>
          <w:b/>
          <w:color w:val="000000"/>
          <w:sz w:val="20"/>
          <w:szCs w:val="20"/>
          <w:lang w:val="en-CA"/>
        </w:rPr>
      </w:pPr>
      <w:r w:rsidRPr="0039469F">
        <w:rPr>
          <w:b/>
          <w:color w:val="000000"/>
          <w:sz w:val="20"/>
          <w:szCs w:val="20"/>
          <w:lang w:val="en-CA"/>
        </w:rPr>
        <w:t>Z02-Anchor</w:t>
      </w:r>
    </w:p>
    <w:p w14:paraId="704CF8FA" w14:textId="77777777" w:rsidR="00B80A7A" w:rsidRPr="0039469F" w:rsidRDefault="00720B83" w:rsidP="00FB1A53">
      <w:pPr>
        <w:pStyle w:val="ListParagraph"/>
        <w:numPr>
          <w:ilvl w:val="0"/>
          <w:numId w:val="31"/>
        </w:numPr>
        <w:rPr>
          <w:color w:val="000000"/>
          <w:sz w:val="20"/>
          <w:szCs w:val="20"/>
          <w:lang w:val="en-CA"/>
        </w:rPr>
      </w:pPr>
      <w:r>
        <w:rPr>
          <w:color w:val="000000"/>
          <w:sz w:val="20"/>
          <w:szCs w:val="20"/>
          <w:lang w:val="en-CA"/>
        </w:rPr>
        <w:t>Benches must be anchored to the floor</w:t>
      </w:r>
      <w:r w:rsidR="00B80A7A" w:rsidRPr="0039469F">
        <w:rPr>
          <w:color w:val="000000"/>
          <w:sz w:val="20"/>
          <w:szCs w:val="20"/>
          <w:lang w:val="en-CA"/>
        </w:rPr>
        <w:t>.</w:t>
      </w:r>
    </w:p>
    <w:p w14:paraId="53F8741F" w14:textId="77777777" w:rsidR="00B80A7A" w:rsidRPr="0039469F" w:rsidRDefault="00EB2D31" w:rsidP="00FB1A53">
      <w:pPr>
        <w:pStyle w:val="ListParagraph"/>
        <w:numPr>
          <w:ilvl w:val="0"/>
          <w:numId w:val="31"/>
        </w:numPr>
        <w:rPr>
          <w:color w:val="000000"/>
          <w:sz w:val="20"/>
          <w:szCs w:val="20"/>
          <w:lang w:val="en-CA"/>
        </w:rPr>
      </w:pPr>
      <w:r>
        <w:rPr>
          <w:color w:val="000000"/>
          <w:sz w:val="20"/>
          <w:szCs w:val="20"/>
          <w:lang w:val="en-CA"/>
        </w:rPr>
        <w:t>Painting of the anamorphic image must be done in place</w:t>
      </w:r>
      <w:r w:rsidR="00B80A7A" w:rsidRPr="0039469F">
        <w:rPr>
          <w:color w:val="000000"/>
          <w:sz w:val="20"/>
          <w:szCs w:val="20"/>
          <w:lang w:val="en-CA"/>
        </w:rPr>
        <w:t>.</w:t>
      </w:r>
    </w:p>
    <w:p w14:paraId="7D8BB947" w14:textId="77777777" w:rsidR="000E7F21" w:rsidRPr="0039469F" w:rsidRDefault="00EB2D31" w:rsidP="00FB1A53">
      <w:pPr>
        <w:pStyle w:val="ListParagraph"/>
        <w:numPr>
          <w:ilvl w:val="0"/>
          <w:numId w:val="31"/>
        </w:numPr>
        <w:rPr>
          <w:b/>
          <w:color w:val="000000"/>
          <w:sz w:val="20"/>
          <w:szCs w:val="20"/>
          <w:lang w:val="en-CA"/>
        </w:rPr>
      </w:pPr>
      <w:r>
        <w:rPr>
          <w:color w:val="000000"/>
          <w:sz w:val="20"/>
          <w:szCs w:val="20"/>
          <w:lang w:val="en-CA"/>
        </w:rPr>
        <w:t>A varnish must be applied in place after the painting work</w:t>
      </w:r>
      <w:r w:rsidR="00B80A7A" w:rsidRPr="0039469F">
        <w:rPr>
          <w:color w:val="000000"/>
          <w:sz w:val="20"/>
          <w:szCs w:val="20"/>
          <w:lang w:val="en-CA"/>
        </w:rPr>
        <w:t>.</w:t>
      </w:r>
    </w:p>
    <w:p w14:paraId="744FC7D5" w14:textId="77777777" w:rsidR="00BD11F1" w:rsidRPr="0039469F" w:rsidRDefault="00EB2D31" w:rsidP="00FB1A53">
      <w:pPr>
        <w:pStyle w:val="ListParagraph"/>
        <w:numPr>
          <w:ilvl w:val="0"/>
          <w:numId w:val="31"/>
        </w:numPr>
        <w:rPr>
          <w:b/>
          <w:color w:val="000000"/>
          <w:sz w:val="20"/>
          <w:szCs w:val="20"/>
          <w:lang w:val="en-CA"/>
        </w:rPr>
      </w:pPr>
      <w:r>
        <w:rPr>
          <w:color w:val="000000"/>
          <w:sz w:val="20"/>
          <w:szCs w:val="20"/>
          <w:lang w:val="en-CA"/>
        </w:rPr>
        <w:t xml:space="preserve">The </w:t>
      </w:r>
      <w:r w:rsidR="00BD11F1" w:rsidRPr="0039469F">
        <w:rPr>
          <w:color w:val="000000"/>
          <w:sz w:val="20"/>
          <w:szCs w:val="20"/>
          <w:lang w:val="en-CA"/>
        </w:rPr>
        <w:t xml:space="preserve">CMN </w:t>
      </w:r>
      <w:r>
        <w:rPr>
          <w:color w:val="000000"/>
          <w:sz w:val="20"/>
          <w:szCs w:val="20"/>
          <w:lang w:val="en-CA"/>
        </w:rPr>
        <w:t>must provide the anamorphic image model</w:t>
      </w:r>
      <w:r w:rsidR="00BD11F1" w:rsidRPr="0039469F">
        <w:rPr>
          <w:color w:val="000000"/>
          <w:sz w:val="20"/>
          <w:szCs w:val="20"/>
          <w:lang w:val="en-CA"/>
        </w:rPr>
        <w:t>.</w:t>
      </w:r>
    </w:p>
    <w:p w14:paraId="33B23E13" w14:textId="77777777" w:rsidR="00BD11F1" w:rsidRPr="0039469F" w:rsidRDefault="00BD11F1" w:rsidP="00BD11F1">
      <w:pPr>
        <w:pStyle w:val="ListParagraph"/>
        <w:rPr>
          <w:b/>
          <w:color w:val="000000"/>
          <w:sz w:val="20"/>
          <w:szCs w:val="20"/>
          <w:lang w:val="en-CA"/>
        </w:rPr>
      </w:pPr>
    </w:p>
    <w:p w14:paraId="580436F1" w14:textId="77777777" w:rsidR="007874E7" w:rsidRPr="0039469F" w:rsidRDefault="007874E7" w:rsidP="007874E7">
      <w:pPr>
        <w:pStyle w:val="ListParagraph"/>
        <w:rPr>
          <w:b/>
          <w:color w:val="000000"/>
          <w:sz w:val="20"/>
          <w:szCs w:val="20"/>
          <w:lang w:val="en-CA"/>
        </w:rPr>
      </w:pPr>
    </w:p>
    <w:p w14:paraId="34BCA5CD" w14:textId="77777777" w:rsidR="00535E26" w:rsidRPr="0039469F" w:rsidRDefault="000E7F21" w:rsidP="00842738">
      <w:pPr>
        <w:pStyle w:val="ListParagraph"/>
        <w:numPr>
          <w:ilvl w:val="1"/>
          <w:numId w:val="20"/>
        </w:numPr>
        <w:rPr>
          <w:b/>
          <w:color w:val="000000"/>
          <w:sz w:val="20"/>
          <w:szCs w:val="20"/>
          <w:lang w:val="en-CA"/>
        </w:rPr>
      </w:pPr>
      <w:r w:rsidRPr="0039469F">
        <w:rPr>
          <w:b/>
          <w:color w:val="000000"/>
          <w:sz w:val="20"/>
          <w:szCs w:val="20"/>
          <w:lang w:val="en-CA"/>
        </w:rPr>
        <w:t>Z</w:t>
      </w:r>
      <w:r w:rsidR="00044DF4" w:rsidRPr="0039469F">
        <w:rPr>
          <w:b/>
          <w:color w:val="000000"/>
          <w:sz w:val="20"/>
          <w:szCs w:val="20"/>
          <w:lang w:val="en-CA"/>
        </w:rPr>
        <w:t>03-Geography</w:t>
      </w:r>
    </w:p>
    <w:p w14:paraId="443172AD" w14:textId="77777777" w:rsidR="000E7F21" w:rsidRPr="0039469F" w:rsidRDefault="000E7F21" w:rsidP="000E7F21">
      <w:pPr>
        <w:pStyle w:val="ListParagraph"/>
        <w:numPr>
          <w:ilvl w:val="0"/>
          <w:numId w:val="28"/>
        </w:numPr>
        <w:rPr>
          <w:b/>
          <w:color w:val="000000"/>
          <w:sz w:val="20"/>
          <w:szCs w:val="20"/>
          <w:lang w:val="en-CA"/>
        </w:rPr>
      </w:pPr>
      <w:r w:rsidRPr="0039469F">
        <w:rPr>
          <w:b/>
          <w:color w:val="000000"/>
          <w:sz w:val="20"/>
          <w:szCs w:val="20"/>
          <w:lang w:val="en-CA"/>
        </w:rPr>
        <w:t>Ar</w:t>
      </w:r>
      <w:r w:rsidR="006F5C00">
        <w:rPr>
          <w:b/>
          <w:color w:val="000000"/>
          <w:sz w:val="20"/>
          <w:szCs w:val="20"/>
          <w:lang w:val="en-CA"/>
        </w:rPr>
        <w:t>ct</w:t>
      </w:r>
      <w:r w:rsidRPr="0039469F">
        <w:rPr>
          <w:b/>
          <w:color w:val="000000"/>
          <w:sz w:val="20"/>
          <w:szCs w:val="20"/>
          <w:lang w:val="en-CA"/>
        </w:rPr>
        <w:t>ic map projection screen</w:t>
      </w:r>
    </w:p>
    <w:p w14:paraId="38094272" w14:textId="77777777" w:rsidR="000E7F21" w:rsidRPr="0039469F" w:rsidRDefault="000561C3" w:rsidP="000E7F21">
      <w:pPr>
        <w:pStyle w:val="ListParagraph"/>
        <w:numPr>
          <w:ilvl w:val="1"/>
          <w:numId w:val="28"/>
        </w:numPr>
        <w:rPr>
          <w:b/>
          <w:color w:val="000000"/>
          <w:sz w:val="20"/>
          <w:szCs w:val="20"/>
          <w:lang w:val="en-CA"/>
        </w:rPr>
      </w:pPr>
      <w:r>
        <w:rPr>
          <w:color w:val="000000"/>
          <w:sz w:val="20"/>
          <w:szCs w:val="20"/>
          <w:lang w:val="en-CA"/>
        </w:rPr>
        <w:t xml:space="preserve">The projection screen type is to be determined between the audiovisual Contractor and the </w:t>
      </w:r>
      <w:r w:rsidR="000E7F21" w:rsidRPr="0039469F">
        <w:rPr>
          <w:color w:val="000000"/>
          <w:sz w:val="20"/>
          <w:szCs w:val="20"/>
          <w:lang w:val="en-CA"/>
        </w:rPr>
        <w:t>CMN</w:t>
      </w:r>
      <w:r w:rsidR="00AE1956" w:rsidRPr="0039469F">
        <w:rPr>
          <w:color w:val="000000"/>
          <w:sz w:val="20"/>
          <w:szCs w:val="20"/>
          <w:lang w:val="en-CA"/>
        </w:rPr>
        <w:t>.</w:t>
      </w:r>
    </w:p>
    <w:p w14:paraId="5646E2F5" w14:textId="77777777" w:rsidR="000E7F21" w:rsidRPr="0039469F" w:rsidRDefault="009E5162" w:rsidP="000E7F21">
      <w:pPr>
        <w:pStyle w:val="ListParagraph"/>
        <w:numPr>
          <w:ilvl w:val="1"/>
          <w:numId w:val="28"/>
        </w:numPr>
        <w:rPr>
          <w:b/>
          <w:color w:val="000000"/>
          <w:sz w:val="20"/>
          <w:szCs w:val="20"/>
          <w:lang w:val="en-CA"/>
        </w:rPr>
      </w:pPr>
      <w:r>
        <w:rPr>
          <w:color w:val="000000"/>
          <w:sz w:val="20"/>
          <w:szCs w:val="20"/>
          <w:lang w:val="en-CA"/>
        </w:rPr>
        <w:t xml:space="preserve">The position and type of video projector are to be determined between the audiovisual Contractor and the </w:t>
      </w:r>
      <w:r w:rsidRPr="0039469F">
        <w:rPr>
          <w:color w:val="000000"/>
          <w:sz w:val="20"/>
          <w:szCs w:val="20"/>
          <w:lang w:val="en-CA"/>
        </w:rPr>
        <w:t>CMN</w:t>
      </w:r>
      <w:r w:rsidR="00AE1956" w:rsidRPr="0039469F">
        <w:rPr>
          <w:color w:val="000000"/>
          <w:sz w:val="20"/>
          <w:szCs w:val="20"/>
          <w:lang w:val="en-CA"/>
        </w:rPr>
        <w:t>.</w:t>
      </w:r>
    </w:p>
    <w:p w14:paraId="787DBF25" w14:textId="77777777" w:rsidR="000E7F21" w:rsidRPr="0039469F" w:rsidRDefault="00EC6588" w:rsidP="000E7F21">
      <w:pPr>
        <w:pStyle w:val="ListParagraph"/>
        <w:numPr>
          <w:ilvl w:val="1"/>
          <w:numId w:val="28"/>
        </w:numPr>
        <w:rPr>
          <w:b/>
          <w:color w:val="000000"/>
          <w:sz w:val="20"/>
          <w:szCs w:val="20"/>
          <w:lang w:val="en-CA"/>
        </w:rPr>
      </w:pPr>
      <w:r>
        <w:rPr>
          <w:color w:val="000000"/>
          <w:sz w:val="20"/>
          <w:szCs w:val="20"/>
          <w:lang w:val="en-CA"/>
        </w:rPr>
        <w:lastRenderedPageBreak/>
        <w:t>The hanging systems are to be validated by an engineer</w:t>
      </w:r>
      <w:r w:rsidR="00AE1956" w:rsidRPr="0039469F">
        <w:rPr>
          <w:color w:val="000000"/>
          <w:sz w:val="20"/>
          <w:szCs w:val="20"/>
          <w:lang w:val="en-CA"/>
        </w:rPr>
        <w:t>.</w:t>
      </w:r>
    </w:p>
    <w:p w14:paraId="0B1AEF19" w14:textId="77777777" w:rsidR="000E7F21" w:rsidRPr="0039469F" w:rsidRDefault="00EC6588" w:rsidP="000E7F21">
      <w:pPr>
        <w:pStyle w:val="ListParagraph"/>
        <w:numPr>
          <w:ilvl w:val="1"/>
          <w:numId w:val="28"/>
        </w:numPr>
        <w:rPr>
          <w:b/>
          <w:color w:val="000000"/>
          <w:sz w:val="20"/>
          <w:szCs w:val="20"/>
          <w:lang w:val="en-CA"/>
        </w:rPr>
      </w:pPr>
      <w:r>
        <w:rPr>
          <w:color w:val="000000"/>
          <w:sz w:val="20"/>
          <w:szCs w:val="20"/>
          <w:lang w:val="en-CA"/>
        </w:rPr>
        <w:t>The position of the fire sprinklers is to be taken into consideration</w:t>
      </w:r>
      <w:r w:rsidR="00AE1956" w:rsidRPr="0039469F">
        <w:rPr>
          <w:color w:val="000000"/>
          <w:sz w:val="20"/>
          <w:szCs w:val="20"/>
          <w:lang w:val="en-CA"/>
        </w:rPr>
        <w:t>.</w:t>
      </w:r>
    </w:p>
    <w:p w14:paraId="235340EA" w14:textId="77777777" w:rsidR="000E7F21" w:rsidRPr="0039469F" w:rsidRDefault="000E7F21" w:rsidP="000E7F21">
      <w:pPr>
        <w:pStyle w:val="ListParagraph"/>
        <w:ind w:left="1485"/>
        <w:rPr>
          <w:b/>
          <w:color w:val="000000"/>
          <w:sz w:val="20"/>
          <w:szCs w:val="20"/>
          <w:lang w:val="en-CA"/>
        </w:rPr>
      </w:pPr>
    </w:p>
    <w:p w14:paraId="4BEE18A4" w14:textId="77777777" w:rsidR="005C7464" w:rsidRPr="0039469F" w:rsidRDefault="00044DF4" w:rsidP="005C7464">
      <w:pPr>
        <w:pStyle w:val="ListParagraph"/>
        <w:numPr>
          <w:ilvl w:val="1"/>
          <w:numId w:val="20"/>
        </w:numPr>
        <w:rPr>
          <w:b/>
          <w:color w:val="000000"/>
          <w:sz w:val="20"/>
          <w:szCs w:val="20"/>
          <w:lang w:val="en-CA"/>
        </w:rPr>
      </w:pPr>
      <w:r w:rsidRPr="0039469F">
        <w:rPr>
          <w:b/>
          <w:color w:val="000000"/>
          <w:sz w:val="20"/>
          <w:szCs w:val="20"/>
          <w:lang w:val="en-CA"/>
        </w:rPr>
        <w:t>Z04-Climate</w:t>
      </w:r>
    </w:p>
    <w:p w14:paraId="083417EF" w14:textId="77777777" w:rsidR="005C7464" w:rsidRPr="0039469F" w:rsidRDefault="00EC6588" w:rsidP="005C7464">
      <w:pPr>
        <w:pStyle w:val="ListParagraph"/>
        <w:numPr>
          <w:ilvl w:val="0"/>
          <w:numId w:val="36"/>
        </w:numPr>
        <w:rPr>
          <w:color w:val="000000"/>
          <w:sz w:val="20"/>
          <w:szCs w:val="20"/>
          <w:lang w:val="en-CA"/>
        </w:rPr>
      </w:pPr>
      <w:r>
        <w:rPr>
          <w:color w:val="000000"/>
          <w:sz w:val="20"/>
          <w:szCs w:val="20"/>
          <w:lang w:val="en-CA"/>
        </w:rPr>
        <w:t xml:space="preserve">The snowmobile is provided by the </w:t>
      </w:r>
      <w:r w:rsidR="005C7464" w:rsidRPr="0039469F">
        <w:rPr>
          <w:color w:val="000000"/>
          <w:sz w:val="20"/>
          <w:szCs w:val="20"/>
          <w:lang w:val="en-CA"/>
        </w:rPr>
        <w:t>CMN</w:t>
      </w:r>
      <w:r w:rsidR="00AE1956" w:rsidRPr="0039469F">
        <w:rPr>
          <w:color w:val="000000"/>
          <w:sz w:val="20"/>
          <w:szCs w:val="20"/>
          <w:lang w:val="en-CA"/>
        </w:rPr>
        <w:t>.</w:t>
      </w:r>
    </w:p>
    <w:p w14:paraId="5186E2D2" w14:textId="77777777" w:rsidR="003641FB" w:rsidRPr="0039469F" w:rsidRDefault="00EC6588" w:rsidP="0096418D">
      <w:pPr>
        <w:pStyle w:val="ListParagraph"/>
        <w:numPr>
          <w:ilvl w:val="0"/>
          <w:numId w:val="36"/>
        </w:numPr>
        <w:rPr>
          <w:color w:val="000000"/>
          <w:sz w:val="20"/>
          <w:szCs w:val="20"/>
          <w:lang w:val="en-CA"/>
        </w:rPr>
      </w:pPr>
      <w:r>
        <w:rPr>
          <w:color w:val="000000"/>
          <w:sz w:val="20"/>
          <w:szCs w:val="20"/>
          <w:lang w:val="en-CA"/>
        </w:rPr>
        <w:t xml:space="preserve">The freezer is provided by the </w:t>
      </w:r>
      <w:r w:rsidR="00596459" w:rsidRPr="0039469F">
        <w:rPr>
          <w:color w:val="000000"/>
          <w:sz w:val="20"/>
          <w:szCs w:val="20"/>
          <w:lang w:val="en-CA"/>
        </w:rPr>
        <w:t>CMN</w:t>
      </w:r>
      <w:r w:rsidR="003641FB" w:rsidRPr="0039469F">
        <w:rPr>
          <w:color w:val="000000"/>
          <w:sz w:val="20"/>
          <w:szCs w:val="20"/>
          <w:lang w:val="en-CA"/>
        </w:rPr>
        <w:t>.</w:t>
      </w:r>
    </w:p>
    <w:p w14:paraId="3EB87891" w14:textId="77777777" w:rsidR="005C7464" w:rsidRPr="0039469F" w:rsidRDefault="005C7464" w:rsidP="005C7464">
      <w:pPr>
        <w:pStyle w:val="ListParagraph"/>
        <w:ind w:left="765"/>
        <w:rPr>
          <w:color w:val="000000"/>
          <w:sz w:val="20"/>
          <w:szCs w:val="20"/>
          <w:lang w:val="en-CA"/>
        </w:rPr>
      </w:pPr>
    </w:p>
    <w:p w14:paraId="45F62A31" w14:textId="77777777" w:rsidR="00D94558" w:rsidRPr="0039469F" w:rsidRDefault="00044DF4" w:rsidP="0032103B">
      <w:pPr>
        <w:pStyle w:val="ListParagraph"/>
        <w:numPr>
          <w:ilvl w:val="1"/>
          <w:numId w:val="20"/>
        </w:numPr>
        <w:rPr>
          <w:b/>
          <w:color w:val="000000"/>
          <w:sz w:val="20"/>
          <w:szCs w:val="20"/>
          <w:lang w:val="en-CA"/>
        </w:rPr>
      </w:pPr>
      <w:r w:rsidRPr="0039469F">
        <w:rPr>
          <w:b/>
          <w:color w:val="000000"/>
          <w:sz w:val="20"/>
          <w:szCs w:val="20"/>
          <w:lang w:val="en-CA"/>
        </w:rPr>
        <w:t>Z05-Sustainability</w:t>
      </w:r>
    </w:p>
    <w:p w14:paraId="0FBD79A3" w14:textId="77777777" w:rsidR="00596459" w:rsidRPr="0039469F" w:rsidRDefault="00596459" w:rsidP="00596459">
      <w:pPr>
        <w:pStyle w:val="ListParagraph"/>
        <w:numPr>
          <w:ilvl w:val="0"/>
          <w:numId w:val="37"/>
        </w:numPr>
        <w:rPr>
          <w:b/>
          <w:color w:val="000000"/>
          <w:sz w:val="20"/>
          <w:szCs w:val="20"/>
          <w:lang w:val="en-CA"/>
        </w:rPr>
      </w:pPr>
      <w:r w:rsidRPr="0039469F">
        <w:rPr>
          <w:b/>
          <w:color w:val="000000"/>
          <w:sz w:val="20"/>
          <w:szCs w:val="20"/>
          <w:lang w:val="en-CA"/>
        </w:rPr>
        <w:t>Touchables</w:t>
      </w:r>
    </w:p>
    <w:p w14:paraId="72F021E7" w14:textId="77777777" w:rsidR="00596459" w:rsidRPr="0039469F" w:rsidRDefault="00820654" w:rsidP="00596459">
      <w:pPr>
        <w:pStyle w:val="ListParagraph"/>
        <w:numPr>
          <w:ilvl w:val="1"/>
          <w:numId w:val="37"/>
        </w:numPr>
        <w:rPr>
          <w:b/>
          <w:color w:val="000000"/>
          <w:sz w:val="20"/>
          <w:szCs w:val="20"/>
          <w:lang w:val="en-CA"/>
        </w:rPr>
      </w:pPr>
      <w:r>
        <w:rPr>
          <w:color w:val="000000"/>
          <w:sz w:val="20"/>
          <w:szCs w:val="20"/>
          <w:lang w:val="en-CA"/>
        </w:rPr>
        <w:t>Touchable artifacts or objects are glued to the counter surface</w:t>
      </w:r>
      <w:r w:rsidR="00596459" w:rsidRPr="0039469F">
        <w:rPr>
          <w:color w:val="000000"/>
          <w:sz w:val="20"/>
          <w:szCs w:val="20"/>
          <w:lang w:val="en-CA"/>
        </w:rPr>
        <w:t xml:space="preserve">. </w:t>
      </w:r>
      <w:r>
        <w:rPr>
          <w:color w:val="000000"/>
          <w:sz w:val="20"/>
          <w:szCs w:val="20"/>
          <w:lang w:val="en-CA"/>
        </w:rPr>
        <w:t xml:space="preserve">To be coordinated with the </w:t>
      </w:r>
      <w:r w:rsidR="00596459" w:rsidRPr="0039469F">
        <w:rPr>
          <w:color w:val="000000"/>
          <w:sz w:val="20"/>
          <w:szCs w:val="20"/>
          <w:lang w:val="en-CA"/>
        </w:rPr>
        <w:t>CMN</w:t>
      </w:r>
      <w:r w:rsidR="00AE1956" w:rsidRPr="0039469F">
        <w:rPr>
          <w:color w:val="000000"/>
          <w:sz w:val="20"/>
          <w:szCs w:val="20"/>
          <w:lang w:val="en-CA"/>
        </w:rPr>
        <w:t>.</w:t>
      </w:r>
    </w:p>
    <w:p w14:paraId="015183E6" w14:textId="77777777" w:rsidR="00596459" w:rsidRPr="0039469F" w:rsidRDefault="00596459" w:rsidP="00596459">
      <w:pPr>
        <w:pStyle w:val="ListParagraph"/>
        <w:ind w:left="2205"/>
        <w:rPr>
          <w:b/>
          <w:color w:val="000000"/>
          <w:sz w:val="20"/>
          <w:szCs w:val="20"/>
          <w:lang w:val="en-CA"/>
        </w:rPr>
      </w:pPr>
    </w:p>
    <w:p w14:paraId="2F3DAE1A" w14:textId="77777777" w:rsidR="008D0505" w:rsidRPr="0039469F" w:rsidRDefault="00044DF4" w:rsidP="00842738">
      <w:pPr>
        <w:pStyle w:val="ListParagraph"/>
        <w:numPr>
          <w:ilvl w:val="1"/>
          <w:numId w:val="20"/>
        </w:numPr>
        <w:rPr>
          <w:b/>
          <w:color w:val="000000"/>
          <w:sz w:val="20"/>
          <w:szCs w:val="20"/>
          <w:lang w:val="en-CA"/>
        </w:rPr>
      </w:pPr>
      <w:r w:rsidRPr="0039469F">
        <w:rPr>
          <w:b/>
          <w:color w:val="000000"/>
          <w:sz w:val="20"/>
          <w:szCs w:val="20"/>
          <w:lang w:val="en-CA"/>
        </w:rPr>
        <w:t>Z06-Ecosystems</w:t>
      </w:r>
    </w:p>
    <w:p w14:paraId="6C4CE0FA" w14:textId="77777777" w:rsidR="00D72F4A" w:rsidRPr="0039469F" w:rsidRDefault="00D72F4A" w:rsidP="008D0505">
      <w:pPr>
        <w:pStyle w:val="ListParagraph"/>
        <w:numPr>
          <w:ilvl w:val="0"/>
          <w:numId w:val="16"/>
        </w:numPr>
        <w:rPr>
          <w:color w:val="000000"/>
          <w:sz w:val="20"/>
          <w:szCs w:val="20"/>
          <w:lang w:val="en-CA"/>
        </w:rPr>
      </w:pPr>
      <w:r w:rsidRPr="0039469F">
        <w:rPr>
          <w:color w:val="000000"/>
          <w:sz w:val="20"/>
          <w:szCs w:val="20"/>
          <w:lang w:val="en-CA"/>
        </w:rPr>
        <w:t>Aquariums</w:t>
      </w:r>
    </w:p>
    <w:p w14:paraId="5C5FD1BD" w14:textId="77777777" w:rsidR="008D0505" w:rsidRPr="0039469F" w:rsidRDefault="00820654" w:rsidP="00D72F4A">
      <w:pPr>
        <w:pStyle w:val="ListParagraph"/>
        <w:numPr>
          <w:ilvl w:val="1"/>
          <w:numId w:val="16"/>
        </w:numPr>
        <w:rPr>
          <w:color w:val="000000"/>
          <w:sz w:val="20"/>
          <w:szCs w:val="20"/>
          <w:lang w:val="en-CA"/>
        </w:rPr>
      </w:pPr>
      <w:r>
        <w:rPr>
          <w:color w:val="000000"/>
          <w:sz w:val="20"/>
          <w:szCs w:val="20"/>
          <w:lang w:val="en-CA"/>
        </w:rPr>
        <w:t xml:space="preserve">The </w:t>
      </w:r>
      <w:r w:rsidR="00D94558" w:rsidRPr="0039469F">
        <w:rPr>
          <w:color w:val="000000"/>
          <w:sz w:val="20"/>
          <w:szCs w:val="20"/>
          <w:lang w:val="en-CA"/>
        </w:rPr>
        <w:t>a</w:t>
      </w:r>
      <w:r w:rsidR="008D0505" w:rsidRPr="0039469F">
        <w:rPr>
          <w:color w:val="000000"/>
          <w:sz w:val="20"/>
          <w:szCs w:val="20"/>
          <w:lang w:val="en-CA"/>
        </w:rPr>
        <w:t xml:space="preserve">quariums </w:t>
      </w:r>
      <w:r>
        <w:rPr>
          <w:color w:val="000000"/>
          <w:sz w:val="20"/>
          <w:szCs w:val="20"/>
          <w:lang w:val="en-CA"/>
        </w:rPr>
        <w:t xml:space="preserve">are provided by the </w:t>
      </w:r>
      <w:r w:rsidR="008D0505" w:rsidRPr="0039469F">
        <w:rPr>
          <w:color w:val="000000"/>
          <w:sz w:val="20"/>
          <w:szCs w:val="20"/>
          <w:lang w:val="en-CA"/>
        </w:rPr>
        <w:t>CMN</w:t>
      </w:r>
      <w:r w:rsidR="001355AC" w:rsidRPr="0039469F">
        <w:rPr>
          <w:color w:val="000000"/>
          <w:sz w:val="20"/>
          <w:szCs w:val="20"/>
          <w:lang w:val="en-CA"/>
        </w:rPr>
        <w:t xml:space="preserve"> </w:t>
      </w:r>
      <w:r>
        <w:rPr>
          <w:color w:val="000000"/>
          <w:sz w:val="20"/>
          <w:szCs w:val="20"/>
          <w:lang w:val="en-CA"/>
        </w:rPr>
        <w:t xml:space="preserve">and must be coordinated with the </w:t>
      </w:r>
      <w:r w:rsidR="00535E26" w:rsidRPr="0039469F">
        <w:rPr>
          <w:color w:val="000000"/>
          <w:sz w:val="20"/>
          <w:szCs w:val="20"/>
          <w:lang w:val="en-CA"/>
        </w:rPr>
        <w:t xml:space="preserve">CMN </w:t>
      </w:r>
      <w:r>
        <w:rPr>
          <w:color w:val="000000"/>
          <w:sz w:val="20"/>
          <w:szCs w:val="20"/>
          <w:lang w:val="en-CA"/>
        </w:rPr>
        <w:t>and a structural engineer for maximum loads</w:t>
      </w:r>
      <w:r w:rsidR="008D0505" w:rsidRPr="0039469F">
        <w:rPr>
          <w:color w:val="000000"/>
          <w:sz w:val="20"/>
          <w:szCs w:val="20"/>
          <w:lang w:val="en-CA"/>
        </w:rPr>
        <w:t>.</w:t>
      </w:r>
    </w:p>
    <w:p w14:paraId="62FE2C14" w14:textId="77777777" w:rsidR="008D0505" w:rsidRPr="0039469F" w:rsidRDefault="00E14101" w:rsidP="00D72F4A">
      <w:pPr>
        <w:pStyle w:val="ListParagraph"/>
        <w:numPr>
          <w:ilvl w:val="1"/>
          <w:numId w:val="16"/>
        </w:numPr>
        <w:rPr>
          <w:color w:val="000000"/>
          <w:sz w:val="20"/>
          <w:szCs w:val="20"/>
          <w:lang w:val="en-CA"/>
        </w:rPr>
      </w:pPr>
      <w:r>
        <w:rPr>
          <w:color w:val="000000"/>
          <w:sz w:val="20"/>
          <w:szCs w:val="20"/>
          <w:lang w:val="en-CA"/>
        </w:rPr>
        <w:t>A</w:t>
      </w:r>
      <w:r w:rsidR="00935ECF" w:rsidRPr="0039469F">
        <w:rPr>
          <w:color w:val="000000"/>
          <w:sz w:val="20"/>
          <w:szCs w:val="20"/>
          <w:lang w:val="en-CA"/>
        </w:rPr>
        <w:t>quariums</w:t>
      </w:r>
      <w:r w:rsidR="008D0505" w:rsidRPr="0039469F">
        <w:rPr>
          <w:color w:val="000000"/>
          <w:sz w:val="20"/>
          <w:szCs w:val="20"/>
          <w:lang w:val="en-CA"/>
        </w:rPr>
        <w:t xml:space="preserve"> </w:t>
      </w:r>
      <w:r>
        <w:rPr>
          <w:color w:val="000000"/>
          <w:sz w:val="20"/>
          <w:szCs w:val="20"/>
          <w:lang w:val="en-CA"/>
        </w:rPr>
        <w:t>are accessed from the rear</w:t>
      </w:r>
      <w:r w:rsidR="008D0505" w:rsidRPr="0039469F">
        <w:rPr>
          <w:color w:val="000000"/>
          <w:sz w:val="20"/>
          <w:szCs w:val="20"/>
          <w:lang w:val="en-CA"/>
        </w:rPr>
        <w:t>.</w:t>
      </w:r>
    </w:p>
    <w:p w14:paraId="4BEDF519" w14:textId="77777777" w:rsidR="00596459" w:rsidRPr="0039469F" w:rsidRDefault="00F444A5" w:rsidP="00D72F4A">
      <w:pPr>
        <w:pStyle w:val="ListParagraph"/>
        <w:numPr>
          <w:ilvl w:val="1"/>
          <w:numId w:val="16"/>
        </w:numPr>
        <w:rPr>
          <w:color w:val="000000"/>
          <w:sz w:val="20"/>
          <w:szCs w:val="20"/>
          <w:lang w:val="en-CA"/>
        </w:rPr>
      </w:pPr>
      <w:r>
        <w:rPr>
          <w:color w:val="000000"/>
          <w:sz w:val="20"/>
          <w:szCs w:val="20"/>
          <w:lang w:val="en-CA"/>
        </w:rPr>
        <w:t>Neoprene strips must protect the sections of glass which are in contact with the structure</w:t>
      </w:r>
      <w:r w:rsidR="00596459" w:rsidRPr="0039469F">
        <w:rPr>
          <w:color w:val="000000"/>
          <w:sz w:val="20"/>
          <w:szCs w:val="20"/>
          <w:lang w:val="en-CA"/>
        </w:rPr>
        <w:t>.</w:t>
      </w:r>
    </w:p>
    <w:p w14:paraId="02E0A743" w14:textId="77777777" w:rsidR="00D72F4A" w:rsidRPr="0039469F" w:rsidRDefault="008D0505" w:rsidP="00D72F4A">
      <w:pPr>
        <w:pStyle w:val="ListParagraph"/>
        <w:numPr>
          <w:ilvl w:val="1"/>
          <w:numId w:val="16"/>
        </w:numPr>
        <w:rPr>
          <w:color w:val="000000"/>
          <w:sz w:val="20"/>
          <w:szCs w:val="20"/>
          <w:lang w:val="en-CA"/>
        </w:rPr>
      </w:pPr>
      <w:r w:rsidRPr="0039469F">
        <w:rPr>
          <w:color w:val="000000"/>
          <w:sz w:val="20"/>
          <w:szCs w:val="20"/>
          <w:lang w:val="en-CA"/>
        </w:rPr>
        <w:t>L</w:t>
      </w:r>
      <w:r w:rsidR="00F444A5">
        <w:rPr>
          <w:color w:val="000000"/>
          <w:sz w:val="20"/>
          <w:szCs w:val="20"/>
          <w:lang w:val="en-CA"/>
        </w:rPr>
        <w:t>ighting adjustment and performance requirements are borne by the person in charge of lighting</w:t>
      </w:r>
      <w:r w:rsidRPr="0039469F">
        <w:rPr>
          <w:color w:val="000000"/>
          <w:sz w:val="20"/>
          <w:szCs w:val="20"/>
          <w:lang w:val="en-CA"/>
        </w:rPr>
        <w:t>.</w:t>
      </w:r>
    </w:p>
    <w:p w14:paraId="7F7D6D62" w14:textId="77777777" w:rsidR="00D72F4A" w:rsidRPr="0039469F" w:rsidRDefault="00D72F4A" w:rsidP="00D72F4A">
      <w:pPr>
        <w:pStyle w:val="ListParagraph"/>
        <w:numPr>
          <w:ilvl w:val="0"/>
          <w:numId w:val="16"/>
        </w:numPr>
        <w:rPr>
          <w:color w:val="000000"/>
          <w:sz w:val="20"/>
          <w:szCs w:val="20"/>
          <w:lang w:val="en-CA"/>
        </w:rPr>
      </w:pPr>
      <w:r w:rsidRPr="0039469F">
        <w:rPr>
          <w:color w:val="000000"/>
          <w:sz w:val="20"/>
          <w:szCs w:val="20"/>
          <w:lang w:val="en-CA"/>
        </w:rPr>
        <w:t>Web</w:t>
      </w:r>
    </w:p>
    <w:p w14:paraId="09DA43B7" w14:textId="77777777" w:rsidR="00D72F4A" w:rsidRPr="0039469F" w:rsidRDefault="00F444A5" w:rsidP="00D72F4A">
      <w:pPr>
        <w:pStyle w:val="ListParagraph"/>
        <w:numPr>
          <w:ilvl w:val="1"/>
          <w:numId w:val="16"/>
        </w:numPr>
        <w:rPr>
          <w:color w:val="000000"/>
          <w:sz w:val="20"/>
          <w:szCs w:val="20"/>
          <w:lang w:val="en-CA"/>
        </w:rPr>
      </w:pPr>
      <w:r>
        <w:rPr>
          <w:color w:val="000000"/>
          <w:sz w:val="20"/>
          <w:szCs w:val="20"/>
          <w:lang w:val="en-CA"/>
        </w:rPr>
        <w:t>The Contractor must ensure the stability of all cables</w:t>
      </w:r>
      <w:r w:rsidR="00D72F4A" w:rsidRPr="0039469F">
        <w:rPr>
          <w:color w:val="000000"/>
          <w:sz w:val="20"/>
          <w:szCs w:val="20"/>
          <w:lang w:val="en-CA"/>
        </w:rPr>
        <w:t xml:space="preserve">. </w:t>
      </w:r>
    </w:p>
    <w:p w14:paraId="1564784F" w14:textId="77777777" w:rsidR="00D72F4A" w:rsidRPr="0039469F" w:rsidRDefault="002636A1" w:rsidP="00D72F4A">
      <w:pPr>
        <w:pStyle w:val="ListParagraph"/>
        <w:numPr>
          <w:ilvl w:val="1"/>
          <w:numId w:val="16"/>
        </w:numPr>
        <w:rPr>
          <w:color w:val="000000"/>
          <w:sz w:val="20"/>
          <w:szCs w:val="20"/>
          <w:lang w:val="en-CA"/>
        </w:rPr>
      </w:pPr>
      <w:r>
        <w:rPr>
          <w:color w:val="000000"/>
          <w:sz w:val="20"/>
          <w:szCs w:val="20"/>
          <w:lang w:val="en-CA"/>
        </w:rPr>
        <w:t>The supports are to be determined by the Contractor</w:t>
      </w:r>
      <w:r w:rsidR="00707E3A" w:rsidRPr="0039469F">
        <w:rPr>
          <w:color w:val="000000"/>
          <w:sz w:val="20"/>
          <w:szCs w:val="20"/>
          <w:lang w:val="en-CA"/>
        </w:rPr>
        <w:t xml:space="preserve">, </w:t>
      </w:r>
      <w:r>
        <w:rPr>
          <w:color w:val="000000"/>
          <w:sz w:val="20"/>
          <w:szCs w:val="20"/>
          <w:lang w:val="en-CA"/>
        </w:rPr>
        <w:t>with the approval of an engineer if necessary</w:t>
      </w:r>
      <w:r w:rsidR="00897F93" w:rsidRPr="0039469F">
        <w:rPr>
          <w:color w:val="000000"/>
          <w:sz w:val="20"/>
          <w:szCs w:val="20"/>
          <w:lang w:val="en-CA"/>
        </w:rPr>
        <w:t>.</w:t>
      </w:r>
    </w:p>
    <w:p w14:paraId="4A682459" w14:textId="77777777" w:rsidR="00D72F4A" w:rsidRPr="0039469F" w:rsidRDefault="00DB0408" w:rsidP="00D72F4A">
      <w:pPr>
        <w:pStyle w:val="ListParagraph"/>
        <w:numPr>
          <w:ilvl w:val="1"/>
          <w:numId w:val="16"/>
        </w:numPr>
        <w:rPr>
          <w:color w:val="000000"/>
          <w:sz w:val="20"/>
          <w:szCs w:val="20"/>
          <w:lang w:val="en-CA"/>
        </w:rPr>
      </w:pPr>
      <w:r>
        <w:rPr>
          <w:color w:val="000000"/>
          <w:sz w:val="20"/>
          <w:szCs w:val="20"/>
          <w:lang w:val="en-CA"/>
        </w:rPr>
        <w:t xml:space="preserve">All </w:t>
      </w:r>
      <w:r w:rsidR="00D72F4A" w:rsidRPr="0039469F">
        <w:rPr>
          <w:color w:val="000000"/>
          <w:sz w:val="20"/>
          <w:szCs w:val="20"/>
          <w:lang w:val="en-CA"/>
        </w:rPr>
        <w:t>j</w:t>
      </w:r>
      <w:r>
        <w:rPr>
          <w:color w:val="000000"/>
          <w:sz w:val="20"/>
          <w:szCs w:val="20"/>
          <w:lang w:val="en-CA"/>
        </w:rPr>
        <w:t>unctions</w:t>
      </w:r>
      <w:r w:rsidR="00D72F4A" w:rsidRPr="0039469F">
        <w:rPr>
          <w:color w:val="000000"/>
          <w:sz w:val="20"/>
          <w:szCs w:val="20"/>
          <w:lang w:val="en-CA"/>
        </w:rPr>
        <w:t xml:space="preserve"> (c</w:t>
      </w:r>
      <w:r>
        <w:rPr>
          <w:color w:val="000000"/>
          <w:sz w:val="20"/>
          <w:szCs w:val="20"/>
          <w:lang w:val="en-CA"/>
        </w:rPr>
        <w:t>a</w:t>
      </w:r>
      <w:r w:rsidR="00D72F4A" w:rsidRPr="0039469F">
        <w:rPr>
          <w:color w:val="000000"/>
          <w:sz w:val="20"/>
          <w:szCs w:val="20"/>
          <w:lang w:val="en-CA"/>
        </w:rPr>
        <w:t>ble/c</w:t>
      </w:r>
      <w:r>
        <w:rPr>
          <w:color w:val="000000"/>
          <w:sz w:val="20"/>
          <w:szCs w:val="20"/>
          <w:lang w:val="en-CA"/>
        </w:rPr>
        <w:t>a</w:t>
      </w:r>
      <w:r w:rsidR="00D72F4A" w:rsidRPr="0039469F">
        <w:rPr>
          <w:color w:val="000000"/>
          <w:sz w:val="20"/>
          <w:szCs w:val="20"/>
          <w:lang w:val="en-CA"/>
        </w:rPr>
        <w:t>ble</w:t>
      </w:r>
      <w:r w:rsidR="00897F93" w:rsidRPr="0039469F">
        <w:rPr>
          <w:color w:val="000000"/>
          <w:w w:val="40"/>
          <w:sz w:val="20"/>
          <w:szCs w:val="20"/>
          <w:lang w:val="en-CA"/>
        </w:rPr>
        <w:t> </w:t>
      </w:r>
      <w:r w:rsidR="00D72F4A" w:rsidRPr="0039469F">
        <w:rPr>
          <w:color w:val="000000"/>
          <w:sz w:val="20"/>
          <w:szCs w:val="20"/>
          <w:lang w:val="en-CA"/>
        </w:rPr>
        <w:t>; c</w:t>
      </w:r>
      <w:r>
        <w:rPr>
          <w:color w:val="000000"/>
          <w:sz w:val="20"/>
          <w:szCs w:val="20"/>
          <w:lang w:val="en-CA"/>
        </w:rPr>
        <w:t>able/e</w:t>
      </w:r>
      <w:r w:rsidR="00D72F4A" w:rsidRPr="0039469F">
        <w:rPr>
          <w:color w:val="000000"/>
          <w:sz w:val="20"/>
          <w:szCs w:val="20"/>
          <w:lang w:val="en-CA"/>
        </w:rPr>
        <w:t>l</w:t>
      </w:r>
      <w:r>
        <w:rPr>
          <w:color w:val="000000"/>
          <w:sz w:val="20"/>
          <w:szCs w:val="20"/>
          <w:lang w:val="en-CA"/>
        </w:rPr>
        <w:t>e</w:t>
      </w:r>
      <w:r w:rsidR="00D72F4A" w:rsidRPr="0039469F">
        <w:rPr>
          <w:color w:val="000000"/>
          <w:sz w:val="20"/>
          <w:szCs w:val="20"/>
          <w:lang w:val="en-CA"/>
        </w:rPr>
        <w:t>ment</w:t>
      </w:r>
      <w:r w:rsidR="00897F93" w:rsidRPr="0039469F">
        <w:rPr>
          <w:color w:val="000000"/>
          <w:w w:val="40"/>
          <w:sz w:val="20"/>
          <w:szCs w:val="20"/>
          <w:lang w:val="en-CA"/>
        </w:rPr>
        <w:t> </w:t>
      </w:r>
      <w:r w:rsidR="00D72F4A" w:rsidRPr="0039469F">
        <w:rPr>
          <w:color w:val="000000"/>
          <w:sz w:val="20"/>
          <w:szCs w:val="20"/>
          <w:lang w:val="en-CA"/>
        </w:rPr>
        <w:t xml:space="preserve">; etc.) </w:t>
      </w:r>
      <w:r>
        <w:rPr>
          <w:color w:val="000000"/>
          <w:sz w:val="20"/>
          <w:szCs w:val="20"/>
          <w:lang w:val="en-CA"/>
        </w:rPr>
        <w:t xml:space="preserve">must be angled and </w:t>
      </w:r>
      <w:r w:rsidR="00CF2B06">
        <w:rPr>
          <w:color w:val="000000"/>
          <w:sz w:val="20"/>
          <w:szCs w:val="20"/>
          <w:lang w:val="en-CA"/>
        </w:rPr>
        <w:t>perfectly</w:t>
      </w:r>
      <w:r>
        <w:rPr>
          <w:color w:val="000000"/>
          <w:sz w:val="20"/>
          <w:szCs w:val="20"/>
          <w:lang w:val="en-CA"/>
        </w:rPr>
        <w:t xml:space="preserve"> finished</w:t>
      </w:r>
      <w:r w:rsidR="00D72F4A" w:rsidRPr="0039469F">
        <w:rPr>
          <w:color w:val="000000"/>
          <w:sz w:val="20"/>
          <w:szCs w:val="20"/>
          <w:lang w:val="en-CA"/>
        </w:rPr>
        <w:t>.</w:t>
      </w:r>
    </w:p>
    <w:p w14:paraId="18474646" w14:textId="77777777" w:rsidR="00D72F4A" w:rsidRPr="0039469F" w:rsidRDefault="00DB0408" w:rsidP="00D72F4A">
      <w:pPr>
        <w:pStyle w:val="ListParagraph"/>
        <w:numPr>
          <w:ilvl w:val="1"/>
          <w:numId w:val="16"/>
        </w:numPr>
        <w:rPr>
          <w:color w:val="000000"/>
          <w:sz w:val="20"/>
          <w:szCs w:val="20"/>
          <w:lang w:val="en-CA"/>
        </w:rPr>
      </w:pPr>
      <w:r>
        <w:rPr>
          <w:color w:val="000000"/>
          <w:sz w:val="20"/>
          <w:szCs w:val="20"/>
          <w:lang w:val="en-CA"/>
        </w:rPr>
        <w:t xml:space="preserve">Final position of the cables must be approved by </w:t>
      </w:r>
      <w:r w:rsidR="00D72F4A" w:rsidRPr="0039469F">
        <w:rPr>
          <w:color w:val="000000"/>
          <w:sz w:val="20"/>
          <w:szCs w:val="20"/>
          <w:lang w:val="en-CA"/>
        </w:rPr>
        <w:t>GSM Project.</w:t>
      </w:r>
    </w:p>
    <w:p w14:paraId="015F9A0A" w14:textId="77777777" w:rsidR="00E12FFE" w:rsidRPr="0039469F" w:rsidRDefault="00DB0408" w:rsidP="00D72F4A">
      <w:pPr>
        <w:pStyle w:val="ListParagraph"/>
        <w:numPr>
          <w:ilvl w:val="1"/>
          <w:numId w:val="16"/>
        </w:numPr>
        <w:rPr>
          <w:color w:val="000000"/>
          <w:sz w:val="20"/>
          <w:szCs w:val="20"/>
          <w:lang w:val="en-CA"/>
        </w:rPr>
      </w:pPr>
      <w:r>
        <w:rPr>
          <w:color w:val="000000"/>
          <w:sz w:val="20"/>
          <w:szCs w:val="20"/>
          <w:lang w:val="en-CA"/>
        </w:rPr>
        <w:t>Cable type and diameter</w:t>
      </w:r>
      <w:r w:rsidR="006F5C00">
        <w:rPr>
          <w:color w:val="000000"/>
          <w:sz w:val="20"/>
          <w:szCs w:val="20"/>
          <w:lang w:val="en-CA"/>
        </w:rPr>
        <w:t xml:space="preserve">s </w:t>
      </w:r>
      <w:r>
        <w:rPr>
          <w:color w:val="000000"/>
          <w:sz w:val="20"/>
          <w:szCs w:val="20"/>
          <w:lang w:val="en-CA"/>
        </w:rPr>
        <w:t xml:space="preserve">are to be determined by the “scenography” Contractor with the approval of the </w:t>
      </w:r>
      <w:r w:rsidR="00E12FFE" w:rsidRPr="0039469F">
        <w:rPr>
          <w:color w:val="000000"/>
          <w:sz w:val="20"/>
          <w:szCs w:val="20"/>
          <w:lang w:val="en-CA"/>
        </w:rPr>
        <w:t>CMN</w:t>
      </w:r>
      <w:r w:rsidR="00897F93" w:rsidRPr="0039469F">
        <w:rPr>
          <w:color w:val="000000"/>
          <w:sz w:val="20"/>
          <w:szCs w:val="20"/>
          <w:lang w:val="en-CA"/>
        </w:rPr>
        <w:t>.</w:t>
      </w:r>
    </w:p>
    <w:p w14:paraId="4BA5245C" w14:textId="77777777" w:rsidR="004E6CED" w:rsidRPr="0039469F" w:rsidRDefault="00DB0408" w:rsidP="004E6CED">
      <w:pPr>
        <w:pStyle w:val="ListParagraph"/>
        <w:numPr>
          <w:ilvl w:val="1"/>
          <w:numId w:val="16"/>
        </w:numPr>
        <w:rPr>
          <w:color w:val="000000"/>
          <w:sz w:val="20"/>
          <w:szCs w:val="20"/>
          <w:lang w:val="en-CA"/>
        </w:rPr>
      </w:pPr>
      <w:r>
        <w:rPr>
          <w:color w:val="000000"/>
          <w:sz w:val="20"/>
          <w:szCs w:val="20"/>
          <w:lang w:val="en-CA"/>
        </w:rPr>
        <w:t>The “scenography” Contractor must provide a sampling of blue sheathing to cover the cables</w:t>
      </w:r>
      <w:r w:rsidR="004E6CED" w:rsidRPr="0039469F">
        <w:rPr>
          <w:color w:val="000000"/>
          <w:sz w:val="20"/>
          <w:szCs w:val="20"/>
          <w:lang w:val="en-CA"/>
        </w:rPr>
        <w:t>.</w:t>
      </w:r>
    </w:p>
    <w:p w14:paraId="1970B624" w14:textId="77777777" w:rsidR="00D22330" w:rsidRPr="0039469F" w:rsidRDefault="00DB0408" w:rsidP="004E6CED">
      <w:pPr>
        <w:pStyle w:val="ListParagraph"/>
        <w:numPr>
          <w:ilvl w:val="1"/>
          <w:numId w:val="16"/>
        </w:numPr>
        <w:rPr>
          <w:color w:val="000000"/>
          <w:sz w:val="20"/>
          <w:szCs w:val="20"/>
          <w:lang w:val="en-CA"/>
        </w:rPr>
      </w:pPr>
      <w:r>
        <w:rPr>
          <w:color w:val="000000"/>
          <w:sz w:val="20"/>
          <w:szCs w:val="20"/>
          <w:lang w:val="en-CA"/>
        </w:rPr>
        <w:t xml:space="preserve">Final sheathing selection is to be coordinated between </w:t>
      </w:r>
      <w:r w:rsidR="004E6CED" w:rsidRPr="0039469F">
        <w:rPr>
          <w:color w:val="000000"/>
          <w:sz w:val="20"/>
          <w:szCs w:val="20"/>
          <w:lang w:val="en-CA"/>
        </w:rPr>
        <w:t xml:space="preserve">GSM, </w:t>
      </w:r>
      <w:r>
        <w:rPr>
          <w:color w:val="000000"/>
          <w:sz w:val="20"/>
          <w:szCs w:val="20"/>
          <w:lang w:val="en-CA"/>
        </w:rPr>
        <w:t xml:space="preserve">the </w:t>
      </w:r>
      <w:r w:rsidR="004E6CED" w:rsidRPr="0039469F">
        <w:rPr>
          <w:color w:val="000000"/>
          <w:sz w:val="20"/>
          <w:szCs w:val="20"/>
          <w:lang w:val="en-CA"/>
        </w:rPr>
        <w:t xml:space="preserve">CMN </w:t>
      </w:r>
      <w:r>
        <w:rPr>
          <w:color w:val="000000"/>
          <w:sz w:val="20"/>
          <w:szCs w:val="20"/>
          <w:lang w:val="en-CA"/>
        </w:rPr>
        <w:t>and the “scenography” Contractor</w:t>
      </w:r>
      <w:r w:rsidR="00897F93" w:rsidRPr="0039469F">
        <w:rPr>
          <w:color w:val="000000"/>
          <w:sz w:val="20"/>
          <w:szCs w:val="20"/>
          <w:lang w:val="en-CA"/>
        </w:rPr>
        <w:t>.</w:t>
      </w:r>
    </w:p>
    <w:p w14:paraId="1408446B" w14:textId="77777777" w:rsidR="00D22330" w:rsidRPr="0039469F" w:rsidRDefault="00D22330">
      <w:pPr>
        <w:rPr>
          <w:color w:val="000000"/>
          <w:sz w:val="20"/>
          <w:szCs w:val="20"/>
          <w:lang w:val="en-CA"/>
        </w:rPr>
      </w:pPr>
      <w:r w:rsidRPr="0039469F">
        <w:rPr>
          <w:color w:val="000000"/>
          <w:sz w:val="20"/>
          <w:szCs w:val="20"/>
          <w:lang w:val="en-CA"/>
        </w:rPr>
        <w:br w:type="page"/>
      </w:r>
    </w:p>
    <w:p w14:paraId="1C357F56" w14:textId="77777777" w:rsidR="00D22330" w:rsidRPr="0039469F" w:rsidRDefault="00D22330" w:rsidP="0093135E">
      <w:pPr>
        <w:jc w:val="center"/>
        <w:rPr>
          <w:color w:val="000000"/>
          <w:sz w:val="24"/>
          <w:szCs w:val="20"/>
          <w:lang w:val="en-CA"/>
        </w:rPr>
      </w:pPr>
    </w:p>
    <w:p w14:paraId="4B62BE23" w14:textId="77777777" w:rsidR="0093135E" w:rsidRPr="0039469F" w:rsidRDefault="0093135E" w:rsidP="0093135E">
      <w:pPr>
        <w:jc w:val="center"/>
        <w:rPr>
          <w:color w:val="000000"/>
          <w:sz w:val="24"/>
          <w:szCs w:val="20"/>
          <w:lang w:val="en-CA"/>
        </w:rPr>
      </w:pPr>
    </w:p>
    <w:p w14:paraId="262531E3" w14:textId="77777777" w:rsidR="0093135E" w:rsidRPr="0039469F" w:rsidRDefault="0093135E" w:rsidP="0093135E">
      <w:pPr>
        <w:jc w:val="center"/>
        <w:rPr>
          <w:color w:val="000000"/>
          <w:sz w:val="24"/>
          <w:szCs w:val="20"/>
          <w:lang w:val="en-CA"/>
        </w:rPr>
      </w:pPr>
    </w:p>
    <w:p w14:paraId="7BF79DE3" w14:textId="77777777" w:rsidR="0093135E" w:rsidRPr="0039469F" w:rsidRDefault="0093135E" w:rsidP="0093135E">
      <w:pPr>
        <w:jc w:val="center"/>
        <w:rPr>
          <w:color w:val="000000"/>
          <w:sz w:val="24"/>
          <w:szCs w:val="20"/>
          <w:lang w:val="en-CA"/>
        </w:rPr>
      </w:pPr>
    </w:p>
    <w:p w14:paraId="65711828" w14:textId="77777777" w:rsidR="00D22330" w:rsidRPr="0039469F" w:rsidRDefault="00D22330" w:rsidP="0093135E">
      <w:pPr>
        <w:jc w:val="center"/>
        <w:rPr>
          <w:b/>
          <w:color w:val="000000"/>
          <w:sz w:val="24"/>
          <w:szCs w:val="20"/>
          <w:lang w:val="en-CA"/>
        </w:rPr>
      </w:pPr>
      <w:r w:rsidRPr="0039469F">
        <w:rPr>
          <w:b/>
          <w:color w:val="000000"/>
          <w:sz w:val="24"/>
          <w:szCs w:val="20"/>
          <w:u w:val="single"/>
          <w:lang w:val="en-CA"/>
        </w:rPr>
        <w:t xml:space="preserve">ANNEX A – </w:t>
      </w:r>
      <w:r w:rsidR="0021041D">
        <w:rPr>
          <w:b/>
          <w:color w:val="000000"/>
          <w:sz w:val="24"/>
          <w:szCs w:val="20"/>
          <w:u w:val="single"/>
          <w:lang w:val="en-CA"/>
        </w:rPr>
        <w:t>Mock-ups plans</w:t>
      </w:r>
    </w:p>
    <w:p w14:paraId="3EB898C3" w14:textId="77777777" w:rsidR="00D22330" w:rsidRPr="0039469F" w:rsidRDefault="00D22330">
      <w:pPr>
        <w:rPr>
          <w:b/>
          <w:color w:val="000000"/>
          <w:sz w:val="20"/>
          <w:szCs w:val="20"/>
          <w:lang w:val="en-CA"/>
        </w:rPr>
      </w:pPr>
    </w:p>
    <w:p w14:paraId="4AC94FB3" w14:textId="77777777" w:rsidR="00D22330" w:rsidRPr="0039469F" w:rsidRDefault="00D22330" w:rsidP="00D22330">
      <w:pPr>
        <w:rPr>
          <w:b/>
          <w:color w:val="000000"/>
          <w:sz w:val="20"/>
          <w:szCs w:val="20"/>
          <w:lang w:val="en-CA"/>
        </w:rPr>
      </w:pPr>
    </w:p>
    <w:p w14:paraId="28035E38" w14:textId="77777777" w:rsidR="005D7E25" w:rsidRPr="0039469F" w:rsidRDefault="009C2041" w:rsidP="00D22330">
      <w:pPr>
        <w:rPr>
          <w:color w:val="000000"/>
          <w:sz w:val="20"/>
          <w:szCs w:val="20"/>
          <w:lang w:val="en-CA"/>
        </w:rPr>
      </w:pPr>
      <w:r w:rsidRPr="0039469F">
        <w:rPr>
          <w:b/>
          <w:color w:val="000000"/>
          <w:sz w:val="20"/>
          <w:szCs w:val="20"/>
          <w:lang w:val="en-CA"/>
        </w:rPr>
        <w:br/>
      </w:r>
      <w:r w:rsidRPr="0039469F">
        <w:rPr>
          <w:b/>
          <w:color w:val="000000"/>
          <w:sz w:val="20"/>
          <w:szCs w:val="20"/>
          <w:lang w:val="en-CA"/>
        </w:rPr>
        <w:br/>
      </w:r>
    </w:p>
    <w:sectPr w:rsidR="005D7E25" w:rsidRPr="0039469F" w:rsidSect="009E36A7">
      <w:headerReference w:type="default" r:id="rId12"/>
      <w:foot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416979" w14:textId="77777777" w:rsidR="00B758B9" w:rsidRDefault="00B758B9" w:rsidP="00BF6B54">
      <w:pPr>
        <w:spacing w:after="0" w:line="240" w:lineRule="auto"/>
      </w:pPr>
      <w:r>
        <w:separator/>
      </w:r>
    </w:p>
  </w:endnote>
  <w:endnote w:type="continuationSeparator" w:id="0">
    <w:p w14:paraId="240AF53E" w14:textId="77777777" w:rsidR="00B758B9" w:rsidRDefault="00B758B9" w:rsidP="00BF6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adeGothic LT Bold">
    <w:altName w:val="Cambria"/>
    <w:charset w:val="00"/>
    <w:family w:val="auto"/>
    <w:pitch w:val="variable"/>
    <w:sig w:usb0="80000027"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lang w:val="en-CA"/>
      </w:rPr>
      <w:id w:val="983896920"/>
      <w:docPartObj>
        <w:docPartGallery w:val="Page Numbers (Bottom of Page)"/>
        <w:docPartUnique/>
      </w:docPartObj>
    </w:sdtPr>
    <w:sdtEndPr/>
    <w:sdtContent>
      <w:sdt>
        <w:sdtPr>
          <w:rPr>
            <w:lang w:val="en-CA"/>
          </w:rPr>
          <w:id w:val="-1769616900"/>
          <w:docPartObj>
            <w:docPartGallery w:val="Page Numbers (Top of Page)"/>
            <w:docPartUnique/>
          </w:docPartObj>
        </w:sdtPr>
        <w:sdtEndPr/>
        <w:sdtContent>
          <w:p w14:paraId="2929C804" w14:textId="77777777" w:rsidR="00EE56E5" w:rsidRPr="00FC19CD" w:rsidRDefault="00EE56E5">
            <w:pPr>
              <w:pStyle w:val="Footer"/>
              <w:jc w:val="right"/>
              <w:rPr>
                <w:lang w:val="en-CA"/>
              </w:rPr>
            </w:pPr>
            <w:r w:rsidRPr="00FC19CD">
              <w:rPr>
                <w:lang w:val="en-CA"/>
              </w:rPr>
              <w:t xml:space="preserve">Page </w:t>
            </w:r>
            <w:r w:rsidR="009E36A7" w:rsidRPr="00FC19CD">
              <w:rPr>
                <w:b/>
                <w:bCs/>
                <w:sz w:val="24"/>
                <w:szCs w:val="24"/>
                <w:lang w:val="en-CA"/>
              </w:rPr>
              <w:fldChar w:fldCharType="begin"/>
            </w:r>
            <w:r w:rsidRPr="00FC19CD">
              <w:rPr>
                <w:b/>
                <w:bCs/>
                <w:lang w:val="en-CA"/>
              </w:rPr>
              <w:instrText xml:space="preserve"> PAGE </w:instrText>
            </w:r>
            <w:r w:rsidR="009E36A7" w:rsidRPr="00FC19CD">
              <w:rPr>
                <w:b/>
                <w:bCs/>
                <w:sz w:val="24"/>
                <w:szCs w:val="24"/>
                <w:lang w:val="en-CA"/>
              </w:rPr>
              <w:fldChar w:fldCharType="separate"/>
            </w:r>
            <w:r w:rsidR="00C13CBB">
              <w:rPr>
                <w:b/>
                <w:bCs/>
                <w:noProof/>
                <w:lang w:val="en-CA"/>
              </w:rPr>
              <w:t>3</w:t>
            </w:r>
            <w:r w:rsidR="009E36A7" w:rsidRPr="00FC19CD">
              <w:rPr>
                <w:b/>
                <w:bCs/>
                <w:sz w:val="24"/>
                <w:szCs w:val="24"/>
                <w:lang w:val="en-CA"/>
              </w:rPr>
              <w:fldChar w:fldCharType="end"/>
            </w:r>
            <w:r w:rsidRPr="00FC19CD">
              <w:rPr>
                <w:lang w:val="en-CA"/>
              </w:rPr>
              <w:t xml:space="preserve"> </w:t>
            </w:r>
            <w:r w:rsidR="00FC19CD">
              <w:rPr>
                <w:lang w:val="en-CA"/>
              </w:rPr>
              <w:t>of</w:t>
            </w:r>
            <w:r w:rsidRPr="00FC19CD">
              <w:rPr>
                <w:lang w:val="en-CA"/>
              </w:rPr>
              <w:t xml:space="preserve"> </w:t>
            </w:r>
            <w:r w:rsidR="009E36A7" w:rsidRPr="00FC19CD">
              <w:rPr>
                <w:b/>
                <w:bCs/>
                <w:sz w:val="24"/>
                <w:szCs w:val="24"/>
                <w:lang w:val="en-CA"/>
              </w:rPr>
              <w:fldChar w:fldCharType="begin"/>
            </w:r>
            <w:r w:rsidRPr="00FC19CD">
              <w:rPr>
                <w:b/>
                <w:bCs/>
                <w:lang w:val="en-CA"/>
              </w:rPr>
              <w:instrText xml:space="preserve"> NUMPAGES  </w:instrText>
            </w:r>
            <w:r w:rsidR="009E36A7" w:rsidRPr="00FC19CD">
              <w:rPr>
                <w:b/>
                <w:bCs/>
                <w:sz w:val="24"/>
                <w:szCs w:val="24"/>
                <w:lang w:val="en-CA"/>
              </w:rPr>
              <w:fldChar w:fldCharType="separate"/>
            </w:r>
            <w:r w:rsidR="00C13CBB">
              <w:rPr>
                <w:b/>
                <w:bCs/>
                <w:noProof/>
                <w:lang w:val="en-CA"/>
              </w:rPr>
              <w:t>8</w:t>
            </w:r>
            <w:r w:rsidR="009E36A7" w:rsidRPr="00FC19CD">
              <w:rPr>
                <w:b/>
                <w:bCs/>
                <w:sz w:val="24"/>
                <w:szCs w:val="24"/>
                <w:lang w:val="en-CA"/>
              </w:rPr>
              <w:fldChar w:fldCharType="end"/>
            </w:r>
          </w:p>
        </w:sdtContent>
      </w:sdt>
    </w:sdtContent>
  </w:sdt>
  <w:p w14:paraId="42EB105A" w14:textId="77777777" w:rsidR="00EE56E5" w:rsidRPr="00FC19CD" w:rsidRDefault="00EE56E5">
    <w:pPr>
      <w:pStyle w:val="Footer"/>
      <w:rPr>
        <w:lang w:val="en-C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F236F5" w14:textId="77777777" w:rsidR="00B758B9" w:rsidRDefault="00B758B9" w:rsidP="00BF6B54">
      <w:pPr>
        <w:spacing w:after="0" w:line="240" w:lineRule="auto"/>
      </w:pPr>
      <w:r>
        <w:separator/>
      </w:r>
    </w:p>
  </w:footnote>
  <w:footnote w:type="continuationSeparator" w:id="0">
    <w:p w14:paraId="49225D8D" w14:textId="77777777" w:rsidR="00B758B9" w:rsidRDefault="00B758B9" w:rsidP="00BF6B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FE7F43" w14:textId="77777777" w:rsidR="00EE56E5" w:rsidRPr="00F07A85" w:rsidRDefault="00EE56E5">
    <w:pPr>
      <w:pStyle w:val="Header"/>
      <w:rPr>
        <w:rFonts w:ascii="TradeGothic LT Bold" w:hAnsi="TradeGothic LT Bold" w:cs="TradeGothic LT Bold"/>
        <w:color w:val="FF0000"/>
        <w:sz w:val="34"/>
        <w:szCs w:val="100"/>
        <w:lang w:val="en-CA"/>
      </w:rPr>
    </w:pPr>
    <w:r w:rsidRPr="00F07A85">
      <w:rPr>
        <w:rFonts w:ascii="TradeGothic LT Bold" w:hAnsi="TradeGothic LT Bold" w:cs="TradeGothic LT Bold"/>
        <w:color w:val="000000"/>
        <w:sz w:val="34"/>
        <w:szCs w:val="100"/>
        <w:lang w:val="en-CA"/>
      </w:rPr>
      <w:t>gsmpr</w:t>
    </w:r>
    <w:r w:rsidR="00155A02" w:rsidRPr="00F07A85">
      <w:rPr>
        <w:rFonts w:ascii="TradeGothic LT Bold" w:hAnsi="TradeGothic LT Bold" w:cs="TradeGothic LT Bold"/>
        <w:color w:val="000000"/>
        <w:sz w:val="34"/>
        <w:szCs w:val="100"/>
        <w:lang w:val="en-CA"/>
      </w:rPr>
      <w:t>o</w:t>
    </w:r>
    <w:r w:rsidRPr="00F07A85">
      <w:rPr>
        <w:rFonts w:ascii="TradeGothic LT Bold" w:hAnsi="TradeGothic LT Bold" w:cs="TradeGothic LT Bold"/>
        <w:color w:val="000000"/>
        <w:sz w:val="34"/>
        <w:szCs w:val="100"/>
        <w:lang w:val="en-CA"/>
      </w:rPr>
      <w:t>j</w:t>
    </w:r>
    <w:r w:rsidR="00155A02" w:rsidRPr="00F07A85">
      <w:rPr>
        <w:rFonts w:ascii="TradeGothic LT Bold" w:hAnsi="TradeGothic LT Bold" w:cs="TradeGothic LT Bold"/>
        <w:color w:val="000000"/>
        <w:sz w:val="34"/>
        <w:szCs w:val="100"/>
        <w:lang w:val="en-CA"/>
      </w:rPr>
      <w:t>e</w:t>
    </w:r>
    <w:r w:rsidRPr="00F07A85">
      <w:rPr>
        <w:rFonts w:ascii="TradeGothic LT Bold" w:hAnsi="TradeGothic LT Bold" w:cs="TradeGothic LT Bold"/>
        <w:color w:val="000000"/>
        <w:sz w:val="34"/>
        <w:szCs w:val="100"/>
        <w:lang w:val="en-CA"/>
      </w:rPr>
      <w:t xml:space="preserve">ct° </w:t>
    </w:r>
    <w:r w:rsidRPr="00F07A85">
      <w:rPr>
        <w:rFonts w:ascii="TradeGothic LT Bold" w:hAnsi="TradeGothic LT Bold" w:cs="TradeGothic LT Bold"/>
        <w:color w:val="FF0000"/>
        <w:sz w:val="34"/>
        <w:szCs w:val="100"/>
        <w:lang w:val="en-CA"/>
      </w:rPr>
      <w:t>CMN</w:t>
    </w:r>
  </w:p>
  <w:p w14:paraId="71651C28" w14:textId="77777777" w:rsidR="00EE56E5" w:rsidRPr="00F07A85" w:rsidRDefault="00F07A85" w:rsidP="007874E7">
    <w:pPr>
      <w:pStyle w:val="Header"/>
      <w:pBdr>
        <w:bottom w:val="single" w:sz="6" w:space="1" w:color="auto"/>
      </w:pBdr>
      <w:tabs>
        <w:tab w:val="clear" w:pos="4680"/>
        <w:tab w:val="clear" w:pos="9360"/>
        <w:tab w:val="left" w:pos="8518"/>
      </w:tabs>
      <w:rPr>
        <w:rFonts w:ascii="TradeGothic LT Bold" w:hAnsi="TradeGothic LT Bold" w:cs="TradeGothic LT Bold"/>
        <w:color w:val="FF0000"/>
        <w:szCs w:val="100"/>
        <w:lang w:val="en-CA"/>
      </w:rPr>
    </w:pPr>
    <w:r>
      <w:rPr>
        <w:rFonts w:ascii="TradeGothic LT Bold" w:hAnsi="TradeGothic LT Bold" w:cs="TradeGothic LT Bold"/>
        <w:color w:val="FF0000"/>
        <w:szCs w:val="100"/>
        <w:lang w:val="en-CA"/>
      </w:rPr>
      <w:t>Technical Specifications</w:t>
    </w:r>
    <w:r w:rsidR="00EE56E5" w:rsidRPr="00F07A85">
      <w:rPr>
        <w:rFonts w:ascii="TradeGothic LT Bold" w:hAnsi="TradeGothic LT Bold" w:cs="TradeGothic LT Bold"/>
        <w:color w:val="FF0000"/>
        <w:szCs w:val="100"/>
        <w:lang w:val="en-CA"/>
      </w:rPr>
      <w:t xml:space="preserve">                                                                        </w:t>
    </w:r>
    <w:r>
      <w:rPr>
        <w:rFonts w:ascii="TradeGothic LT Bold" w:hAnsi="TradeGothic LT Bold" w:cs="TradeGothic LT Bold"/>
        <w:color w:val="FF0000"/>
        <w:szCs w:val="100"/>
        <w:lang w:val="en-CA"/>
      </w:rPr>
      <w:t xml:space="preserve">                  Wednesday, October</w:t>
    </w:r>
    <w:r w:rsidR="00EE56E5" w:rsidRPr="00F07A85">
      <w:rPr>
        <w:rFonts w:ascii="TradeGothic LT Bold" w:hAnsi="TradeGothic LT Bold" w:cs="TradeGothic LT Bold"/>
        <w:color w:val="FF0000"/>
        <w:szCs w:val="100"/>
        <w:lang w:val="en-CA"/>
      </w:rPr>
      <w:t xml:space="preserve"> 5</w:t>
    </w:r>
    <w:r>
      <w:rPr>
        <w:rFonts w:ascii="TradeGothic LT Bold" w:hAnsi="TradeGothic LT Bold" w:cs="TradeGothic LT Bold"/>
        <w:color w:val="FF0000"/>
        <w:szCs w:val="100"/>
        <w:lang w:val="en-CA"/>
      </w:rPr>
      <w:t>,</w:t>
    </w:r>
    <w:r w:rsidR="00EE56E5" w:rsidRPr="00F07A85">
      <w:rPr>
        <w:rFonts w:ascii="TradeGothic LT Bold" w:hAnsi="TradeGothic LT Bold" w:cs="TradeGothic LT Bold"/>
        <w:color w:val="FF0000"/>
        <w:szCs w:val="100"/>
        <w:lang w:val="en-CA"/>
      </w:rPr>
      <w:t> 2016</w:t>
    </w:r>
  </w:p>
  <w:p w14:paraId="4EF61D2C" w14:textId="77777777" w:rsidR="00EE56E5" w:rsidRPr="00F07A85" w:rsidRDefault="00EE56E5" w:rsidP="007874E7">
    <w:pPr>
      <w:pStyle w:val="Header"/>
      <w:tabs>
        <w:tab w:val="clear" w:pos="4680"/>
        <w:tab w:val="clear" w:pos="9360"/>
        <w:tab w:val="left" w:pos="8518"/>
      </w:tabs>
      <w:rPr>
        <w:sz w:val="2"/>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C7F50"/>
    <w:multiLevelType w:val="multilevel"/>
    <w:tmpl w:val="F3CC7FB2"/>
    <w:lvl w:ilvl="0">
      <w:start w:val="1"/>
      <w:numFmt w:val="decimal"/>
      <w:lvlText w:val="%1."/>
      <w:lvlJc w:val="left"/>
      <w:pPr>
        <w:ind w:left="405" w:hanging="360"/>
      </w:pPr>
      <w:rPr>
        <w:rFonts w:hint="default"/>
        <w:b/>
      </w:rPr>
    </w:lvl>
    <w:lvl w:ilvl="1">
      <w:start w:val="1"/>
      <w:numFmt w:val="decimal"/>
      <w:isLgl/>
      <w:lvlText w:val="%1.%2."/>
      <w:lvlJc w:val="left"/>
      <w:pPr>
        <w:ind w:left="405" w:hanging="360"/>
      </w:pPr>
      <w:rPr>
        <w:rFonts w:hint="default"/>
      </w:rPr>
    </w:lvl>
    <w:lvl w:ilvl="2">
      <w:start w:val="1"/>
      <w:numFmt w:val="decimal"/>
      <w:isLgl/>
      <w:lvlText w:val="%1.%2.%3."/>
      <w:lvlJc w:val="left"/>
      <w:pPr>
        <w:ind w:left="765" w:hanging="720"/>
      </w:pPr>
      <w:rPr>
        <w:rFonts w:hint="default"/>
      </w:rPr>
    </w:lvl>
    <w:lvl w:ilvl="3">
      <w:start w:val="1"/>
      <w:numFmt w:val="decimal"/>
      <w:isLgl/>
      <w:lvlText w:val="%1.%2.%3.%4."/>
      <w:lvlJc w:val="left"/>
      <w:pPr>
        <w:ind w:left="765" w:hanging="72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125" w:hanging="1080"/>
      </w:pPr>
      <w:rPr>
        <w:rFonts w:hint="default"/>
      </w:rPr>
    </w:lvl>
    <w:lvl w:ilvl="6">
      <w:start w:val="1"/>
      <w:numFmt w:val="decimal"/>
      <w:isLgl/>
      <w:lvlText w:val="%1.%2.%3.%4.%5.%6.%7."/>
      <w:lvlJc w:val="left"/>
      <w:pPr>
        <w:ind w:left="1125" w:hanging="1080"/>
      </w:pPr>
      <w:rPr>
        <w:rFonts w:hint="default"/>
      </w:rPr>
    </w:lvl>
    <w:lvl w:ilvl="7">
      <w:start w:val="1"/>
      <w:numFmt w:val="decimal"/>
      <w:isLgl/>
      <w:lvlText w:val="%1.%2.%3.%4.%5.%6.%7.%8."/>
      <w:lvlJc w:val="left"/>
      <w:pPr>
        <w:ind w:left="1485" w:hanging="1440"/>
      </w:pPr>
      <w:rPr>
        <w:rFonts w:hint="default"/>
      </w:rPr>
    </w:lvl>
    <w:lvl w:ilvl="8">
      <w:start w:val="1"/>
      <w:numFmt w:val="decimal"/>
      <w:isLgl/>
      <w:lvlText w:val="%1.%2.%3.%4.%5.%6.%7.%8.%9."/>
      <w:lvlJc w:val="left"/>
      <w:pPr>
        <w:ind w:left="1485" w:hanging="1440"/>
      </w:pPr>
      <w:rPr>
        <w:rFonts w:hint="default"/>
      </w:rPr>
    </w:lvl>
  </w:abstractNum>
  <w:abstractNum w:abstractNumId="1">
    <w:nsid w:val="00AC75FB"/>
    <w:multiLevelType w:val="hybridMultilevel"/>
    <w:tmpl w:val="EA404398"/>
    <w:lvl w:ilvl="0" w:tplc="B17EA05C">
      <w:start w:val="1"/>
      <w:numFmt w:val="decimal"/>
      <w:lvlText w:val="%1-"/>
      <w:lvlJc w:val="left"/>
      <w:pPr>
        <w:ind w:left="765" w:hanging="360"/>
      </w:pPr>
      <w:rPr>
        <w:rFonts w:hint="default"/>
      </w:rPr>
    </w:lvl>
    <w:lvl w:ilvl="1" w:tplc="80E43944">
      <w:start w:val="1"/>
      <w:numFmt w:val="lowerLetter"/>
      <w:lvlText w:val="%2."/>
      <w:lvlJc w:val="left"/>
      <w:pPr>
        <w:ind w:left="1485" w:hanging="360"/>
      </w:pPr>
      <w:rPr>
        <w:b w:val="0"/>
      </w:rPr>
    </w:lvl>
    <w:lvl w:ilvl="2" w:tplc="0C0C001B">
      <w:start w:val="1"/>
      <w:numFmt w:val="lowerRoman"/>
      <w:lvlText w:val="%3."/>
      <w:lvlJc w:val="right"/>
      <w:pPr>
        <w:ind w:left="2205" w:hanging="180"/>
      </w:pPr>
    </w:lvl>
    <w:lvl w:ilvl="3" w:tplc="0C0C000F" w:tentative="1">
      <w:start w:val="1"/>
      <w:numFmt w:val="decimal"/>
      <w:lvlText w:val="%4."/>
      <w:lvlJc w:val="left"/>
      <w:pPr>
        <w:ind w:left="2925" w:hanging="360"/>
      </w:pPr>
    </w:lvl>
    <w:lvl w:ilvl="4" w:tplc="0C0C0019" w:tentative="1">
      <w:start w:val="1"/>
      <w:numFmt w:val="lowerLetter"/>
      <w:lvlText w:val="%5."/>
      <w:lvlJc w:val="left"/>
      <w:pPr>
        <w:ind w:left="3645" w:hanging="360"/>
      </w:pPr>
    </w:lvl>
    <w:lvl w:ilvl="5" w:tplc="0C0C001B" w:tentative="1">
      <w:start w:val="1"/>
      <w:numFmt w:val="lowerRoman"/>
      <w:lvlText w:val="%6."/>
      <w:lvlJc w:val="right"/>
      <w:pPr>
        <w:ind w:left="4365" w:hanging="180"/>
      </w:pPr>
    </w:lvl>
    <w:lvl w:ilvl="6" w:tplc="0C0C000F" w:tentative="1">
      <w:start w:val="1"/>
      <w:numFmt w:val="decimal"/>
      <w:lvlText w:val="%7."/>
      <w:lvlJc w:val="left"/>
      <w:pPr>
        <w:ind w:left="5085" w:hanging="360"/>
      </w:pPr>
    </w:lvl>
    <w:lvl w:ilvl="7" w:tplc="0C0C0019" w:tentative="1">
      <w:start w:val="1"/>
      <w:numFmt w:val="lowerLetter"/>
      <w:lvlText w:val="%8."/>
      <w:lvlJc w:val="left"/>
      <w:pPr>
        <w:ind w:left="5805" w:hanging="360"/>
      </w:pPr>
    </w:lvl>
    <w:lvl w:ilvl="8" w:tplc="0C0C001B" w:tentative="1">
      <w:start w:val="1"/>
      <w:numFmt w:val="lowerRoman"/>
      <w:lvlText w:val="%9."/>
      <w:lvlJc w:val="right"/>
      <w:pPr>
        <w:ind w:left="6525" w:hanging="180"/>
      </w:pPr>
    </w:lvl>
  </w:abstractNum>
  <w:abstractNum w:abstractNumId="2">
    <w:nsid w:val="0D9705EB"/>
    <w:multiLevelType w:val="hybridMultilevel"/>
    <w:tmpl w:val="CE9E3B88"/>
    <w:lvl w:ilvl="0" w:tplc="47447A7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12BC6839"/>
    <w:multiLevelType w:val="hybridMultilevel"/>
    <w:tmpl w:val="0A7C8D42"/>
    <w:lvl w:ilvl="0" w:tplc="F3325E10">
      <w:start w:val="1"/>
      <w:numFmt w:val="decimal"/>
      <w:lvlText w:val="%1-"/>
      <w:lvlJc w:val="left"/>
      <w:pPr>
        <w:ind w:left="720" w:hanging="360"/>
      </w:pPr>
      <w:rPr>
        <w:rFonts w:hint="default"/>
        <w:color w:val="000000"/>
        <w:sz w:val="2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nsid w:val="1412263A"/>
    <w:multiLevelType w:val="hybridMultilevel"/>
    <w:tmpl w:val="6C6E1B3C"/>
    <w:lvl w:ilvl="0" w:tplc="538EEFBA">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nsid w:val="14972A04"/>
    <w:multiLevelType w:val="hybridMultilevel"/>
    <w:tmpl w:val="49DCD334"/>
    <w:lvl w:ilvl="0" w:tplc="E4AE79A6">
      <w:start w:val="1"/>
      <w:numFmt w:val="decimal"/>
      <w:lvlText w:val="%1-"/>
      <w:lvlJc w:val="left"/>
      <w:pPr>
        <w:ind w:left="765" w:hanging="360"/>
      </w:pPr>
      <w:rPr>
        <w:rFonts w:hint="default"/>
      </w:rPr>
    </w:lvl>
    <w:lvl w:ilvl="1" w:tplc="0C0C0019" w:tentative="1">
      <w:start w:val="1"/>
      <w:numFmt w:val="lowerLetter"/>
      <w:lvlText w:val="%2."/>
      <w:lvlJc w:val="left"/>
      <w:pPr>
        <w:ind w:left="1485" w:hanging="360"/>
      </w:pPr>
    </w:lvl>
    <w:lvl w:ilvl="2" w:tplc="0C0C001B" w:tentative="1">
      <w:start w:val="1"/>
      <w:numFmt w:val="lowerRoman"/>
      <w:lvlText w:val="%3."/>
      <w:lvlJc w:val="right"/>
      <w:pPr>
        <w:ind w:left="2205" w:hanging="180"/>
      </w:pPr>
    </w:lvl>
    <w:lvl w:ilvl="3" w:tplc="0C0C000F" w:tentative="1">
      <w:start w:val="1"/>
      <w:numFmt w:val="decimal"/>
      <w:lvlText w:val="%4."/>
      <w:lvlJc w:val="left"/>
      <w:pPr>
        <w:ind w:left="2925" w:hanging="360"/>
      </w:pPr>
    </w:lvl>
    <w:lvl w:ilvl="4" w:tplc="0C0C0019" w:tentative="1">
      <w:start w:val="1"/>
      <w:numFmt w:val="lowerLetter"/>
      <w:lvlText w:val="%5."/>
      <w:lvlJc w:val="left"/>
      <w:pPr>
        <w:ind w:left="3645" w:hanging="360"/>
      </w:pPr>
    </w:lvl>
    <w:lvl w:ilvl="5" w:tplc="0C0C001B" w:tentative="1">
      <w:start w:val="1"/>
      <w:numFmt w:val="lowerRoman"/>
      <w:lvlText w:val="%6."/>
      <w:lvlJc w:val="right"/>
      <w:pPr>
        <w:ind w:left="4365" w:hanging="180"/>
      </w:pPr>
    </w:lvl>
    <w:lvl w:ilvl="6" w:tplc="0C0C000F" w:tentative="1">
      <w:start w:val="1"/>
      <w:numFmt w:val="decimal"/>
      <w:lvlText w:val="%7."/>
      <w:lvlJc w:val="left"/>
      <w:pPr>
        <w:ind w:left="5085" w:hanging="360"/>
      </w:pPr>
    </w:lvl>
    <w:lvl w:ilvl="7" w:tplc="0C0C0019" w:tentative="1">
      <w:start w:val="1"/>
      <w:numFmt w:val="lowerLetter"/>
      <w:lvlText w:val="%8."/>
      <w:lvlJc w:val="left"/>
      <w:pPr>
        <w:ind w:left="5805" w:hanging="360"/>
      </w:pPr>
    </w:lvl>
    <w:lvl w:ilvl="8" w:tplc="0C0C001B" w:tentative="1">
      <w:start w:val="1"/>
      <w:numFmt w:val="lowerRoman"/>
      <w:lvlText w:val="%9."/>
      <w:lvlJc w:val="right"/>
      <w:pPr>
        <w:ind w:left="6525" w:hanging="180"/>
      </w:pPr>
    </w:lvl>
  </w:abstractNum>
  <w:abstractNum w:abstractNumId="6">
    <w:nsid w:val="177045CB"/>
    <w:multiLevelType w:val="hybridMultilevel"/>
    <w:tmpl w:val="81C0486A"/>
    <w:lvl w:ilvl="0" w:tplc="9B8CC178">
      <w:start w:val="1"/>
      <w:numFmt w:val="decimal"/>
      <w:lvlText w:val="%1-"/>
      <w:lvlJc w:val="left"/>
      <w:pPr>
        <w:ind w:left="720" w:hanging="360"/>
      </w:pPr>
      <w:rPr>
        <w:rFonts w:hint="default"/>
        <w:b w:val="0"/>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nsid w:val="18B16C87"/>
    <w:multiLevelType w:val="hybridMultilevel"/>
    <w:tmpl w:val="419459D2"/>
    <w:lvl w:ilvl="0" w:tplc="5054F580">
      <w:start w:val="1"/>
      <w:numFmt w:val="decimal"/>
      <w:lvlText w:val="%1-"/>
      <w:lvlJc w:val="left"/>
      <w:pPr>
        <w:ind w:left="720" w:hanging="360"/>
      </w:pPr>
      <w:rPr>
        <w:rFonts w:asciiTheme="minorHAnsi" w:eastAsiaTheme="minorHAnsi" w:hAnsiTheme="minorHAnsi" w:cstheme="minorBidi"/>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nsid w:val="196977E3"/>
    <w:multiLevelType w:val="hybridMultilevel"/>
    <w:tmpl w:val="57944F90"/>
    <w:lvl w:ilvl="0" w:tplc="D6CE47AE">
      <w:start w:val="1"/>
      <w:numFmt w:val="decimal"/>
      <w:lvlText w:val="%1-"/>
      <w:lvlJc w:val="left"/>
      <w:pPr>
        <w:ind w:left="72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nsid w:val="203602A9"/>
    <w:multiLevelType w:val="hybridMultilevel"/>
    <w:tmpl w:val="8DC65F9A"/>
    <w:lvl w:ilvl="0" w:tplc="F314E3CC">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nsid w:val="2065026B"/>
    <w:multiLevelType w:val="hybridMultilevel"/>
    <w:tmpl w:val="F7B6AEDC"/>
    <w:lvl w:ilvl="0" w:tplc="CDBACEC4">
      <w:start w:val="1"/>
      <w:numFmt w:val="decimal"/>
      <w:lvlText w:val="%1-"/>
      <w:lvlJc w:val="left"/>
      <w:pPr>
        <w:ind w:left="765" w:hanging="360"/>
      </w:pPr>
      <w:rPr>
        <w:rFonts w:hint="default"/>
      </w:rPr>
    </w:lvl>
    <w:lvl w:ilvl="1" w:tplc="0C0C0019">
      <w:start w:val="1"/>
      <w:numFmt w:val="lowerLetter"/>
      <w:lvlText w:val="%2."/>
      <w:lvlJc w:val="left"/>
      <w:pPr>
        <w:ind w:left="1485" w:hanging="360"/>
      </w:pPr>
    </w:lvl>
    <w:lvl w:ilvl="2" w:tplc="0C0C001B" w:tentative="1">
      <w:start w:val="1"/>
      <w:numFmt w:val="lowerRoman"/>
      <w:lvlText w:val="%3."/>
      <w:lvlJc w:val="right"/>
      <w:pPr>
        <w:ind w:left="2205" w:hanging="180"/>
      </w:pPr>
    </w:lvl>
    <w:lvl w:ilvl="3" w:tplc="0C0C000F" w:tentative="1">
      <w:start w:val="1"/>
      <w:numFmt w:val="decimal"/>
      <w:lvlText w:val="%4."/>
      <w:lvlJc w:val="left"/>
      <w:pPr>
        <w:ind w:left="2925" w:hanging="360"/>
      </w:pPr>
    </w:lvl>
    <w:lvl w:ilvl="4" w:tplc="0C0C0019" w:tentative="1">
      <w:start w:val="1"/>
      <w:numFmt w:val="lowerLetter"/>
      <w:lvlText w:val="%5."/>
      <w:lvlJc w:val="left"/>
      <w:pPr>
        <w:ind w:left="3645" w:hanging="360"/>
      </w:pPr>
    </w:lvl>
    <w:lvl w:ilvl="5" w:tplc="0C0C001B" w:tentative="1">
      <w:start w:val="1"/>
      <w:numFmt w:val="lowerRoman"/>
      <w:lvlText w:val="%6."/>
      <w:lvlJc w:val="right"/>
      <w:pPr>
        <w:ind w:left="4365" w:hanging="180"/>
      </w:pPr>
    </w:lvl>
    <w:lvl w:ilvl="6" w:tplc="0C0C000F" w:tentative="1">
      <w:start w:val="1"/>
      <w:numFmt w:val="decimal"/>
      <w:lvlText w:val="%7."/>
      <w:lvlJc w:val="left"/>
      <w:pPr>
        <w:ind w:left="5085" w:hanging="360"/>
      </w:pPr>
    </w:lvl>
    <w:lvl w:ilvl="7" w:tplc="0C0C0019" w:tentative="1">
      <w:start w:val="1"/>
      <w:numFmt w:val="lowerLetter"/>
      <w:lvlText w:val="%8."/>
      <w:lvlJc w:val="left"/>
      <w:pPr>
        <w:ind w:left="5805" w:hanging="360"/>
      </w:pPr>
    </w:lvl>
    <w:lvl w:ilvl="8" w:tplc="0C0C001B" w:tentative="1">
      <w:start w:val="1"/>
      <w:numFmt w:val="lowerRoman"/>
      <w:lvlText w:val="%9."/>
      <w:lvlJc w:val="right"/>
      <w:pPr>
        <w:ind w:left="6525" w:hanging="180"/>
      </w:pPr>
    </w:lvl>
  </w:abstractNum>
  <w:abstractNum w:abstractNumId="11">
    <w:nsid w:val="259879A5"/>
    <w:multiLevelType w:val="hybridMultilevel"/>
    <w:tmpl w:val="054A4A8E"/>
    <w:lvl w:ilvl="0" w:tplc="905A475C">
      <w:start w:val="1"/>
      <w:numFmt w:val="decimal"/>
      <w:lvlText w:val="%1-"/>
      <w:lvlJc w:val="left"/>
      <w:pPr>
        <w:ind w:left="720" w:hanging="360"/>
      </w:pPr>
      <w:rPr>
        <w:rFonts w:hint="default"/>
        <w:color w:val="000000"/>
        <w:sz w:val="20"/>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nsid w:val="27AE755D"/>
    <w:multiLevelType w:val="hybridMultilevel"/>
    <w:tmpl w:val="AC1C3E52"/>
    <w:lvl w:ilvl="0" w:tplc="B17EA05C">
      <w:start w:val="1"/>
      <w:numFmt w:val="decimal"/>
      <w:lvlText w:val="%1-"/>
      <w:lvlJc w:val="left"/>
      <w:pPr>
        <w:ind w:left="765" w:hanging="360"/>
      </w:pPr>
      <w:rPr>
        <w:rFonts w:hint="default"/>
      </w:rPr>
    </w:lvl>
    <w:lvl w:ilvl="1" w:tplc="6148A594">
      <w:start w:val="1"/>
      <w:numFmt w:val="lowerLetter"/>
      <w:lvlText w:val="%2."/>
      <w:lvlJc w:val="left"/>
      <w:pPr>
        <w:ind w:left="1485" w:hanging="360"/>
      </w:pPr>
      <w:rPr>
        <w:b w:val="0"/>
      </w:rPr>
    </w:lvl>
    <w:lvl w:ilvl="2" w:tplc="0C0C001B">
      <w:start w:val="1"/>
      <w:numFmt w:val="lowerRoman"/>
      <w:lvlText w:val="%3."/>
      <w:lvlJc w:val="right"/>
      <w:pPr>
        <w:ind w:left="2205" w:hanging="180"/>
      </w:pPr>
    </w:lvl>
    <w:lvl w:ilvl="3" w:tplc="0C0C000F" w:tentative="1">
      <w:start w:val="1"/>
      <w:numFmt w:val="decimal"/>
      <w:lvlText w:val="%4."/>
      <w:lvlJc w:val="left"/>
      <w:pPr>
        <w:ind w:left="2925" w:hanging="360"/>
      </w:pPr>
    </w:lvl>
    <w:lvl w:ilvl="4" w:tplc="0C0C0019" w:tentative="1">
      <w:start w:val="1"/>
      <w:numFmt w:val="lowerLetter"/>
      <w:lvlText w:val="%5."/>
      <w:lvlJc w:val="left"/>
      <w:pPr>
        <w:ind w:left="3645" w:hanging="360"/>
      </w:pPr>
    </w:lvl>
    <w:lvl w:ilvl="5" w:tplc="0C0C001B" w:tentative="1">
      <w:start w:val="1"/>
      <w:numFmt w:val="lowerRoman"/>
      <w:lvlText w:val="%6."/>
      <w:lvlJc w:val="right"/>
      <w:pPr>
        <w:ind w:left="4365" w:hanging="180"/>
      </w:pPr>
    </w:lvl>
    <w:lvl w:ilvl="6" w:tplc="0C0C000F" w:tentative="1">
      <w:start w:val="1"/>
      <w:numFmt w:val="decimal"/>
      <w:lvlText w:val="%7."/>
      <w:lvlJc w:val="left"/>
      <w:pPr>
        <w:ind w:left="5085" w:hanging="360"/>
      </w:pPr>
    </w:lvl>
    <w:lvl w:ilvl="7" w:tplc="0C0C0019" w:tentative="1">
      <w:start w:val="1"/>
      <w:numFmt w:val="lowerLetter"/>
      <w:lvlText w:val="%8."/>
      <w:lvlJc w:val="left"/>
      <w:pPr>
        <w:ind w:left="5805" w:hanging="360"/>
      </w:pPr>
    </w:lvl>
    <w:lvl w:ilvl="8" w:tplc="0C0C001B" w:tentative="1">
      <w:start w:val="1"/>
      <w:numFmt w:val="lowerRoman"/>
      <w:lvlText w:val="%9."/>
      <w:lvlJc w:val="right"/>
      <w:pPr>
        <w:ind w:left="6525" w:hanging="180"/>
      </w:pPr>
    </w:lvl>
  </w:abstractNum>
  <w:abstractNum w:abstractNumId="13">
    <w:nsid w:val="2B4357A9"/>
    <w:multiLevelType w:val="hybridMultilevel"/>
    <w:tmpl w:val="5B4E5586"/>
    <w:lvl w:ilvl="0" w:tplc="2804AD8C">
      <w:start w:val="1"/>
      <w:numFmt w:val="decimal"/>
      <w:lvlText w:val="%1-"/>
      <w:lvlJc w:val="left"/>
      <w:pPr>
        <w:ind w:left="720" w:hanging="360"/>
      </w:pPr>
      <w:rPr>
        <w:rFonts w:hint="default"/>
        <w:color w:val="000000"/>
        <w:sz w:val="2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nsid w:val="2C1F5374"/>
    <w:multiLevelType w:val="hybridMultilevel"/>
    <w:tmpl w:val="F87EA4AA"/>
    <w:lvl w:ilvl="0" w:tplc="B17EA05C">
      <w:start w:val="1"/>
      <w:numFmt w:val="decimal"/>
      <w:lvlText w:val="%1-"/>
      <w:lvlJc w:val="left"/>
      <w:pPr>
        <w:ind w:left="765" w:hanging="360"/>
      </w:pPr>
      <w:rPr>
        <w:rFonts w:hint="default"/>
      </w:rPr>
    </w:lvl>
    <w:lvl w:ilvl="1" w:tplc="0C0C0019" w:tentative="1">
      <w:start w:val="1"/>
      <w:numFmt w:val="lowerLetter"/>
      <w:lvlText w:val="%2."/>
      <w:lvlJc w:val="left"/>
      <w:pPr>
        <w:ind w:left="1485" w:hanging="360"/>
      </w:pPr>
    </w:lvl>
    <w:lvl w:ilvl="2" w:tplc="0C0C001B" w:tentative="1">
      <w:start w:val="1"/>
      <w:numFmt w:val="lowerRoman"/>
      <w:lvlText w:val="%3."/>
      <w:lvlJc w:val="right"/>
      <w:pPr>
        <w:ind w:left="2205" w:hanging="180"/>
      </w:pPr>
    </w:lvl>
    <w:lvl w:ilvl="3" w:tplc="0C0C000F" w:tentative="1">
      <w:start w:val="1"/>
      <w:numFmt w:val="decimal"/>
      <w:lvlText w:val="%4."/>
      <w:lvlJc w:val="left"/>
      <w:pPr>
        <w:ind w:left="2925" w:hanging="360"/>
      </w:pPr>
    </w:lvl>
    <w:lvl w:ilvl="4" w:tplc="0C0C0019" w:tentative="1">
      <w:start w:val="1"/>
      <w:numFmt w:val="lowerLetter"/>
      <w:lvlText w:val="%5."/>
      <w:lvlJc w:val="left"/>
      <w:pPr>
        <w:ind w:left="3645" w:hanging="360"/>
      </w:pPr>
    </w:lvl>
    <w:lvl w:ilvl="5" w:tplc="0C0C001B" w:tentative="1">
      <w:start w:val="1"/>
      <w:numFmt w:val="lowerRoman"/>
      <w:lvlText w:val="%6."/>
      <w:lvlJc w:val="right"/>
      <w:pPr>
        <w:ind w:left="4365" w:hanging="180"/>
      </w:pPr>
    </w:lvl>
    <w:lvl w:ilvl="6" w:tplc="0C0C000F" w:tentative="1">
      <w:start w:val="1"/>
      <w:numFmt w:val="decimal"/>
      <w:lvlText w:val="%7."/>
      <w:lvlJc w:val="left"/>
      <w:pPr>
        <w:ind w:left="5085" w:hanging="360"/>
      </w:pPr>
    </w:lvl>
    <w:lvl w:ilvl="7" w:tplc="0C0C0019" w:tentative="1">
      <w:start w:val="1"/>
      <w:numFmt w:val="lowerLetter"/>
      <w:lvlText w:val="%8."/>
      <w:lvlJc w:val="left"/>
      <w:pPr>
        <w:ind w:left="5805" w:hanging="360"/>
      </w:pPr>
    </w:lvl>
    <w:lvl w:ilvl="8" w:tplc="0C0C001B" w:tentative="1">
      <w:start w:val="1"/>
      <w:numFmt w:val="lowerRoman"/>
      <w:lvlText w:val="%9."/>
      <w:lvlJc w:val="right"/>
      <w:pPr>
        <w:ind w:left="6525" w:hanging="180"/>
      </w:pPr>
    </w:lvl>
  </w:abstractNum>
  <w:abstractNum w:abstractNumId="15">
    <w:nsid w:val="2E00615F"/>
    <w:multiLevelType w:val="hybridMultilevel"/>
    <w:tmpl w:val="9B84A99E"/>
    <w:lvl w:ilvl="0" w:tplc="CA468BDA">
      <w:start w:val="1"/>
      <w:numFmt w:val="decimal"/>
      <w:lvlText w:val="%1-"/>
      <w:lvlJc w:val="left"/>
      <w:pPr>
        <w:ind w:left="720" w:hanging="360"/>
      </w:pPr>
      <w:rPr>
        <w:rFonts w:hint="default"/>
        <w:color w:val="000000"/>
        <w:sz w:val="2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nsid w:val="2FDC36CF"/>
    <w:multiLevelType w:val="hybridMultilevel"/>
    <w:tmpl w:val="F768FBCC"/>
    <w:lvl w:ilvl="0" w:tplc="FF30785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nsid w:val="30393950"/>
    <w:multiLevelType w:val="hybridMultilevel"/>
    <w:tmpl w:val="179293C2"/>
    <w:lvl w:ilvl="0" w:tplc="FC9CB9C4">
      <w:start w:val="1"/>
      <w:numFmt w:val="decimal"/>
      <w:lvlText w:val="%1-"/>
      <w:lvlJc w:val="left"/>
      <w:pPr>
        <w:ind w:left="765" w:hanging="360"/>
      </w:pPr>
      <w:rPr>
        <w:rFonts w:hint="default"/>
        <w:b w:val="0"/>
      </w:rPr>
    </w:lvl>
    <w:lvl w:ilvl="1" w:tplc="0C0C0019">
      <w:start w:val="1"/>
      <w:numFmt w:val="lowerLetter"/>
      <w:lvlText w:val="%2."/>
      <w:lvlJc w:val="left"/>
      <w:pPr>
        <w:ind w:left="1485" w:hanging="360"/>
      </w:pPr>
    </w:lvl>
    <w:lvl w:ilvl="2" w:tplc="0C0C001B" w:tentative="1">
      <w:start w:val="1"/>
      <w:numFmt w:val="lowerRoman"/>
      <w:lvlText w:val="%3."/>
      <w:lvlJc w:val="right"/>
      <w:pPr>
        <w:ind w:left="2205" w:hanging="180"/>
      </w:pPr>
    </w:lvl>
    <w:lvl w:ilvl="3" w:tplc="0C0C000F" w:tentative="1">
      <w:start w:val="1"/>
      <w:numFmt w:val="decimal"/>
      <w:lvlText w:val="%4."/>
      <w:lvlJc w:val="left"/>
      <w:pPr>
        <w:ind w:left="2925" w:hanging="360"/>
      </w:pPr>
    </w:lvl>
    <w:lvl w:ilvl="4" w:tplc="0C0C0019" w:tentative="1">
      <w:start w:val="1"/>
      <w:numFmt w:val="lowerLetter"/>
      <w:lvlText w:val="%5."/>
      <w:lvlJc w:val="left"/>
      <w:pPr>
        <w:ind w:left="3645" w:hanging="360"/>
      </w:pPr>
    </w:lvl>
    <w:lvl w:ilvl="5" w:tplc="0C0C001B" w:tentative="1">
      <w:start w:val="1"/>
      <w:numFmt w:val="lowerRoman"/>
      <w:lvlText w:val="%6."/>
      <w:lvlJc w:val="right"/>
      <w:pPr>
        <w:ind w:left="4365" w:hanging="180"/>
      </w:pPr>
    </w:lvl>
    <w:lvl w:ilvl="6" w:tplc="0C0C000F" w:tentative="1">
      <w:start w:val="1"/>
      <w:numFmt w:val="decimal"/>
      <w:lvlText w:val="%7."/>
      <w:lvlJc w:val="left"/>
      <w:pPr>
        <w:ind w:left="5085" w:hanging="360"/>
      </w:pPr>
    </w:lvl>
    <w:lvl w:ilvl="7" w:tplc="0C0C0019" w:tentative="1">
      <w:start w:val="1"/>
      <w:numFmt w:val="lowerLetter"/>
      <w:lvlText w:val="%8."/>
      <w:lvlJc w:val="left"/>
      <w:pPr>
        <w:ind w:left="5805" w:hanging="360"/>
      </w:pPr>
    </w:lvl>
    <w:lvl w:ilvl="8" w:tplc="0C0C001B" w:tentative="1">
      <w:start w:val="1"/>
      <w:numFmt w:val="lowerRoman"/>
      <w:lvlText w:val="%9."/>
      <w:lvlJc w:val="right"/>
      <w:pPr>
        <w:ind w:left="6525" w:hanging="180"/>
      </w:pPr>
    </w:lvl>
  </w:abstractNum>
  <w:abstractNum w:abstractNumId="18">
    <w:nsid w:val="34805DF6"/>
    <w:multiLevelType w:val="hybridMultilevel"/>
    <w:tmpl w:val="88A80CA6"/>
    <w:lvl w:ilvl="0" w:tplc="22C67A12">
      <w:start w:val="1"/>
      <w:numFmt w:val="decimal"/>
      <w:lvlText w:val="%1-"/>
      <w:lvlJc w:val="left"/>
      <w:pPr>
        <w:ind w:left="765" w:hanging="360"/>
      </w:pPr>
      <w:rPr>
        <w:rFonts w:hint="default"/>
      </w:rPr>
    </w:lvl>
    <w:lvl w:ilvl="1" w:tplc="0C0C0019" w:tentative="1">
      <w:start w:val="1"/>
      <w:numFmt w:val="lowerLetter"/>
      <w:lvlText w:val="%2."/>
      <w:lvlJc w:val="left"/>
      <w:pPr>
        <w:ind w:left="1485" w:hanging="360"/>
      </w:pPr>
    </w:lvl>
    <w:lvl w:ilvl="2" w:tplc="0C0C001B" w:tentative="1">
      <w:start w:val="1"/>
      <w:numFmt w:val="lowerRoman"/>
      <w:lvlText w:val="%3."/>
      <w:lvlJc w:val="right"/>
      <w:pPr>
        <w:ind w:left="2205" w:hanging="180"/>
      </w:pPr>
    </w:lvl>
    <w:lvl w:ilvl="3" w:tplc="0C0C000F" w:tentative="1">
      <w:start w:val="1"/>
      <w:numFmt w:val="decimal"/>
      <w:lvlText w:val="%4."/>
      <w:lvlJc w:val="left"/>
      <w:pPr>
        <w:ind w:left="2925" w:hanging="360"/>
      </w:pPr>
    </w:lvl>
    <w:lvl w:ilvl="4" w:tplc="0C0C0019" w:tentative="1">
      <w:start w:val="1"/>
      <w:numFmt w:val="lowerLetter"/>
      <w:lvlText w:val="%5."/>
      <w:lvlJc w:val="left"/>
      <w:pPr>
        <w:ind w:left="3645" w:hanging="360"/>
      </w:pPr>
    </w:lvl>
    <w:lvl w:ilvl="5" w:tplc="0C0C001B" w:tentative="1">
      <w:start w:val="1"/>
      <w:numFmt w:val="lowerRoman"/>
      <w:lvlText w:val="%6."/>
      <w:lvlJc w:val="right"/>
      <w:pPr>
        <w:ind w:left="4365" w:hanging="180"/>
      </w:pPr>
    </w:lvl>
    <w:lvl w:ilvl="6" w:tplc="0C0C000F" w:tentative="1">
      <w:start w:val="1"/>
      <w:numFmt w:val="decimal"/>
      <w:lvlText w:val="%7."/>
      <w:lvlJc w:val="left"/>
      <w:pPr>
        <w:ind w:left="5085" w:hanging="360"/>
      </w:pPr>
    </w:lvl>
    <w:lvl w:ilvl="7" w:tplc="0C0C0019" w:tentative="1">
      <w:start w:val="1"/>
      <w:numFmt w:val="lowerLetter"/>
      <w:lvlText w:val="%8."/>
      <w:lvlJc w:val="left"/>
      <w:pPr>
        <w:ind w:left="5805" w:hanging="360"/>
      </w:pPr>
    </w:lvl>
    <w:lvl w:ilvl="8" w:tplc="0C0C001B" w:tentative="1">
      <w:start w:val="1"/>
      <w:numFmt w:val="lowerRoman"/>
      <w:lvlText w:val="%9."/>
      <w:lvlJc w:val="right"/>
      <w:pPr>
        <w:ind w:left="6525" w:hanging="180"/>
      </w:pPr>
    </w:lvl>
  </w:abstractNum>
  <w:abstractNum w:abstractNumId="19">
    <w:nsid w:val="36081404"/>
    <w:multiLevelType w:val="hybridMultilevel"/>
    <w:tmpl w:val="262A814C"/>
    <w:lvl w:ilvl="0" w:tplc="C32C20F8">
      <w:start w:val="1"/>
      <w:numFmt w:val="decimal"/>
      <w:lvlText w:val="%1-"/>
      <w:lvlJc w:val="left"/>
      <w:pPr>
        <w:ind w:left="765" w:hanging="360"/>
      </w:pPr>
      <w:rPr>
        <w:rFonts w:hint="default"/>
      </w:rPr>
    </w:lvl>
    <w:lvl w:ilvl="1" w:tplc="0C0C0019" w:tentative="1">
      <w:start w:val="1"/>
      <w:numFmt w:val="lowerLetter"/>
      <w:lvlText w:val="%2."/>
      <w:lvlJc w:val="left"/>
      <w:pPr>
        <w:ind w:left="1485" w:hanging="360"/>
      </w:pPr>
    </w:lvl>
    <w:lvl w:ilvl="2" w:tplc="0C0C001B" w:tentative="1">
      <w:start w:val="1"/>
      <w:numFmt w:val="lowerRoman"/>
      <w:lvlText w:val="%3."/>
      <w:lvlJc w:val="right"/>
      <w:pPr>
        <w:ind w:left="2205" w:hanging="180"/>
      </w:pPr>
    </w:lvl>
    <w:lvl w:ilvl="3" w:tplc="0C0C000F" w:tentative="1">
      <w:start w:val="1"/>
      <w:numFmt w:val="decimal"/>
      <w:lvlText w:val="%4."/>
      <w:lvlJc w:val="left"/>
      <w:pPr>
        <w:ind w:left="2925" w:hanging="360"/>
      </w:pPr>
    </w:lvl>
    <w:lvl w:ilvl="4" w:tplc="0C0C0019" w:tentative="1">
      <w:start w:val="1"/>
      <w:numFmt w:val="lowerLetter"/>
      <w:lvlText w:val="%5."/>
      <w:lvlJc w:val="left"/>
      <w:pPr>
        <w:ind w:left="3645" w:hanging="360"/>
      </w:pPr>
    </w:lvl>
    <w:lvl w:ilvl="5" w:tplc="0C0C001B" w:tentative="1">
      <w:start w:val="1"/>
      <w:numFmt w:val="lowerRoman"/>
      <w:lvlText w:val="%6."/>
      <w:lvlJc w:val="right"/>
      <w:pPr>
        <w:ind w:left="4365" w:hanging="180"/>
      </w:pPr>
    </w:lvl>
    <w:lvl w:ilvl="6" w:tplc="0C0C000F" w:tentative="1">
      <w:start w:val="1"/>
      <w:numFmt w:val="decimal"/>
      <w:lvlText w:val="%7."/>
      <w:lvlJc w:val="left"/>
      <w:pPr>
        <w:ind w:left="5085" w:hanging="360"/>
      </w:pPr>
    </w:lvl>
    <w:lvl w:ilvl="7" w:tplc="0C0C0019" w:tentative="1">
      <w:start w:val="1"/>
      <w:numFmt w:val="lowerLetter"/>
      <w:lvlText w:val="%8."/>
      <w:lvlJc w:val="left"/>
      <w:pPr>
        <w:ind w:left="5805" w:hanging="360"/>
      </w:pPr>
    </w:lvl>
    <w:lvl w:ilvl="8" w:tplc="0C0C001B" w:tentative="1">
      <w:start w:val="1"/>
      <w:numFmt w:val="lowerRoman"/>
      <w:lvlText w:val="%9."/>
      <w:lvlJc w:val="right"/>
      <w:pPr>
        <w:ind w:left="6525" w:hanging="180"/>
      </w:pPr>
    </w:lvl>
  </w:abstractNum>
  <w:abstractNum w:abstractNumId="20">
    <w:nsid w:val="37D22FFD"/>
    <w:multiLevelType w:val="hybridMultilevel"/>
    <w:tmpl w:val="5D5AA59E"/>
    <w:lvl w:ilvl="0" w:tplc="46685AB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nsid w:val="40F545A6"/>
    <w:multiLevelType w:val="hybridMultilevel"/>
    <w:tmpl w:val="3B34AB88"/>
    <w:lvl w:ilvl="0" w:tplc="7D14C760">
      <w:start w:val="1"/>
      <w:numFmt w:val="decimal"/>
      <w:lvlText w:val="%1-"/>
      <w:lvlJc w:val="left"/>
      <w:pPr>
        <w:ind w:left="765" w:hanging="360"/>
      </w:pPr>
      <w:rPr>
        <w:rFonts w:hint="default"/>
      </w:rPr>
    </w:lvl>
    <w:lvl w:ilvl="1" w:tplc="0C0C0019" w:tentative="1">
      <w:start w:val="1"/>
      <w:numFmt w:val="lowerLetter"/>
      <w:lvlText w:val="%2."/>
      <w:lvlJc w:val="left"/>
      <w:pPr>
        <w:ind w:left="1485" w:hanging="360"/>
      </w:pPr>
    </w:lvl>
    <w:lvl w:ilvl="2" w:tplc="0C0C001B" w:tentative="1">
      <w:start w:val="1"/>
      <w:numFmt w:val="lowerRoman"/>
      <w:lvlText w:val="%3."/>
      <w:lvlJc w:val="right"/>
      <w:pPr>
        <w:ind w:left="2205" w:hanging="180"/>
      </w:pPr>
    </w:lvl>
    <w:lvl w:ilvl="3" w:tplc="0C0C000F" w:tentative="1">
      <w:start w:val="1"/>
      <w:numFmt w:val="decimal"/>
      <w:lvlText w:val="%4."/>
      <w:lvlJc w:val="left"/>
      <w:pPr>
        <w:ind w:left="2925" w:hanging="360"/>
      </w:pPr>
    </w:lvl>
    <w:lvl w:ilvl="4" w:tplc="0C0C0019" w:tentative="1">
      <w:start w:val="1"/>
      <w:numFmt w:val="lowerLetter"/>
      <w:lvlText w:val="%5."/>
      <w:lvlJc w:val="left"/>
      <w:pPr>
        <w:ind w:left="3645" w:hanging="360"/>
      </w:pPr>
    </w:lvl>
    <w:lvl w:ilvl="5" w:tplc="0C0C001B" w:tentative="1">
      <w:start w:val="1"/>
      <w:numFmt w:val="lowerRoman"/>
      <w:lvlText w:val="%6."/>
      <w:lvlJc w:val="right"/>
      <w:pPr>
        <w:ind w:left="4365" w:hanging="180"/>
      </w:pPr>
    </w:lvl>
    <w:lvl w:ilvl="6" w:tplc="0C0C000F" w:tentative="1">
      <w:start w:val="1"/>
      <w:numFmt w:val="decimal"/>
      <w:lvlText w:val="%7."/>
      <w:lvlJc w:val="left"/>
      <w:pPr>
        <w:ind w:left="5085" w:hanging="360"/>
      </w:pPr>
    </w:lvl>
    <w:lvl w:ilvl="7" w:tplc="0C0C0019" w:tentative="1">
      <w:start w:val="1"/>
      <w:numFmt w:val="lowerLetter"/>
      <w:lvlText w:val="%8."/>
      <w:lvlJc w:val="left"/>
      <w:pPr>
        <w:ind w:left="5805" w:hanging="360"/>
      </w:pPr>
    </w:lvl>
    <w:lvl w:ilvl="8" w:tplc="0C0C001B" w:tentative="1">
      <w:start w:val="1"/>
      <w:numFmt w:val="lowerRoman"/>
      <w:lvlText w:val="%9."/>
      <w:lvlJc w:val="right"/>
      <w:pPr>
        <w:ind w:left="6525" w:hanging="180"/>
      </w:pPr>
    </w:lvl>
  </w:abstractNum>
  <w:abstractNum w:abstractNumId="22">
    <w:nsid w:val="442909AD"/>
    <w:multiLevelType w:val="hybridMultilevel"/>
    <w:tmpl w:val="C34E0EC2"/>
    <w:lvl w:ilvl="0" w:tplc="CDBACEC4">
      <w:start w:val="1"/>
      <w:numFmt w:val="decimal"/>
      <w:lvlText w:val="%1-"/>
      <w:lvlJc w:val="left"/>
      <w:pPr>
        <w:ind w:left="765" w:hanging="360"/>
      </w:pPr>
      <w:rPr>
        <w:rFonts w:hint="default"/>
      </w:rPr>
    </w:lvl>
    <w:lvl w:ilvl="1" w:tplc="0C0C0019" w:tentative="1">
      <w:start w:val="1"/>
      <w:numFmt w:val="lowerLetter"/>
      <w:lvlText w:val="%2."/>
      <w:lvlJc w:val="left"/>
      <w:pPr>
        <w:ind w:left="1485" w:hanging="360"/>
      </w:pPr>
    </w:lvl>
    <w:lvl w:ilvl="2" w:tplc="0C0C001B" w:tentative="1">
      <w:start w:val="1"/>
      <w:numFmt w:val="lowerRoman"/>
      <w:lvlText w:val="%3."/>
      <w:lvlJc w:val="right"/>
      <w:pPr>
        <w:ind w:left="2205" w:hanging="180"/>
      </w:pPr>
    </w:lvl>
    <w:lvl w:ilvl="3" w:tplc="0C0C000F" w:tentative="1">
      <w:start w:val="1"/>
      <w:numFmt w:val="decimal"/>
      <w:lvlText w:val="%4."/>
      <w:lvlJc w:val="left"/>
      <w:pPr>
        <w:ind w:left="2925" w:hanging="360"/>
      </w:pPr>
    </w:lvl>
    <w:lvl w:ilvl="4" w:tplc="0C0C0019" w:tentative="1">
      <w:start w:val="1"/>
      <w:numFmt w:val="lowerLetter"/>
      <w:lvlText w:val="%5."/>
      <w:lvlJc w:val="left"/>
      <w:pPr>
        <w:ind w:left="3645" w:hanging="360"/>
      </w:pPr>
    </w:lvl>
    <w:lvl w:ilvl="5" w:tplc="0C0C001B" w:tentative="1">
      <w:start w:val="1"/>
      <w:numFmt w:val="lowerRoman"/>
      <w:lvlText w:val="%6."/>
      <w:lvlJc w:val="right"/>
      <w:pPr>
        <w:ind w:left="4365" w:hanging="180"/>
      </w:pPr>
    </w:lvl>
    <w:lvl w:ilvl="6" w:tplc="0C0C000F" w:tentative="1">
      <w:start w:val="1"/>
      <w:numFmt w:val="decimal"/>
      <w:lvlText w:val="%7."/>
      <w:lvlJc w:val="left"/>
      <w:pPr>
        <w:ind w:left="5085" w:hanging="360"/>
      </w:pPr>
    </w:lvl>
    <w:lvl w:ilvl="7" w:tplc="0C0C0019" w:tentative="1">
      <w:start w:val="1"/>
      <w:numFmt w:val="lowerLetter"/>
      <w:lvlText w:val="%8."/>
      <w:lvlJc w:val="left"/>
      <w:pPr>
        <w:ind w:left="5805" w:hanging="360"/>
      </w:pPr>
    </w:lvl>
    <w:lvl w:ilvl="8" w:tplc="0C0C001B" w:tentative="1">
      <w:start w:val="1"/>
      <w:numFmt w:val="lowerRoman"/>
      <w:lvlText w:val="%9."/>
      <w:lvlJc w:val="right"/>
      <w:pPr>
        <w:ind w:left="6525" w:hanging="180"/>
      </w:pPr>
    </w:lvl>
  </w:abstractNum>
  <w:abstractNum w:abstractNumId="23">
    <w:nsid w:val="4CDC4935"/>
    <w:multiLevelType w:val="multilevel"/>
    <w:tmpl w:val="9394073E"/>
    <w:lvl w:ilvl="0">
      <w:start w:val="7"/>
      <w:numFmt w:val="decimal"/>
      <w:lvlText w:val="%1"/>
      <w:lvlJc w:val="left"/>
      <w:pPr>
        <w:ind w:left="360" w:hanging="360"/>
      </w:pPr>
      <w:rPr>
        <w:rFonts w:hint="default"/>
      </w:rPr>
    </w:lvl>
    <w:lvl w:ilvl="1">
      <w:start w:val="4"/>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900" w:hanging="72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350" w:hanging="108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abstractNum w:abstractNumId="24">
    <w:nsid w:val="4D200AD4"/>
    <w:multiLevelType w:val="hybridMultilevel"/>
    <w:tmpl w:val="8C7E3F4E"/>
    <w:lvl w:ilvl="0" w:tplc="9EDE3A36">
      <w:start w:val="1"/>
      <w:numFmt w:val="decimal"/>
      <w:lvlText w:val="%1-"/>
      <w:lvlJc w:val="left"/>
      <w:pPr>
        <w:ind w:left="405" w:hanging="360"/>
      </w:pPr>
      <w:rPr>
        <w:rFonts w:hint="default"/>
      </w:rPr>
    </w:lvl>
    <w:lvl w:ilvl="1" w:tplc="0C0C0019" w:tentative="1">
      <w:start w:val="1"/>
      <w:numFmt w:val="lowerLetter"/>
      <w:lvlText w:val="%2."/>
      <w:lvlJc w:val="left"/>
      <w:pPr>
        <w:ind w:left="1125" w:hanging="360"/>
      </w:pPr>
    </w:lvl>
    <w:lvl w:ilvl="2" w:tplc="0C0C001B" w:tentative="1">
      <w:start w:val="1"/>
      <w:numFmt w:val="lowerRoman"/>
      <w:lvlText w:val="%3."/>
      <w:lvlJc w:val="right"/>
      <w:pPr>
        <w:ind w:left="1845" w:hanging="180"/>
      </w:pPr>
    </w:lvl>
    <w:lvl w:ilvl="3" w:tplc="0C0C000F" w:tentative="1">
      <w:start w:val="1"/>
      <w:numFmt w:val="decimal"/>
      <w:lvlText w:val="%4."/>
      <w:lvlJc w:val="left"/>
      <w:pPr>
        <w:ind w:left="2565" w:hanging="360"/>
      </w:pPr>
    </w:lvl>
    <w:lvl w:ilvl="4" w:tplc="0C0C0019" w:tentative="1">
      <w:start w:val="1"/>
      <w:numFmt w:val="lowerLetter"/>
      <w:lvlText w:val="%5."/>
      <w:lvlJc w:val="left"/>
      <w:pPr>
        <w:ind w:left="3285" w:hanging="360"/>
      </w:pPr>
    </w:lvl>
    <w:lvl w:ilvl="5" w:tplc="0C0C001B" w:tentative="1">
      <w:start w:val="1"/>
      <w:numFmt w:val="lowerRoman"/>
      <w:lvlText w:val="%6."/>
      <w:lvlJc w:val="right"/>
      <w:pPr>
        <w:ind w:left="4005" w:hanging="180"/>
      </w:pPr>
    </w:lvl>
    <w:lvl w:ilvl="6" w:tplc="0C0C000F" w:tentative="1">
      <w:start w:val="1"/>
      <w:numFmt w:val="decimal"/>
      <w:lvlText w:val="%7."/>
      <w:lvlJc w:val="left"/>
      <w:pPr>
        <w:ind w:left="4725" w:hanging="360"/>
      </w:pPr>
    </w:lvl>
    <w:lvl w:ilvl="7" w:tplc="0C0C0019" w:tentative="1">
      <w:start w:val="1"/>
      <w:numFmt w:val="lowerLetter"/>
      <w:lvlText w:val="%8."/>
      <w:lvlJc w:val="left"/>
      <w:pPr>
        <w:ind w:left="5445" w:hanging="360"/>
      </w:pPr>
    </w:lvl>
    <w:lvl w:ilvl="8" w:tplc="0C0C001B" w:tentative="1">
      <w:start w:val="1"/>
      <w:numFmt w:val="lowerRoman"/>
      <w:lvlText w:val="%9."/>
      <w:lvlJc w:val="right"/>
      <w:pPr>
        <w:ind w:left="6165" w:hanging="180"/>
      </w:pPr>
    </w:lvl>
  </w:abstractNum>
  <w:abstractNum w:abstractNumId="25">
    <w:nsid w:val="4FA368F4"/>
    <w:multiLevelType w:val="hybridMultilevel"/>
    <w:tmpl w:val="F6E20390"/>
    <w:lvl w:ilvl="0" w:tplc="CDBACEC4">
      <w:start w:val="1"/>
      <w:numFmt w:val="decimal"/>
      <w:lvlText w:val="%1-"/>
      <w:lvlJc w:val="left"/>
      <w:pPr>
        <w:ind w:left="765" w:hanging="360"/>
      </w:pPr>
      <w:rPr>
        <w:rFonts w:hint="default"/>
        <w:b w:val="0"/>
      </w:rPr>
    </w:lvl>
    <w:lvl w:ilvl="1" w:tplc="9564B64C">
      <w:start w:val="1"/>
      <w:numFmt w:val="lowerLetter"/>
      <w:lvlText w:val="%2."/>
      <w:lvlJc w:val="left"/>
      <w:pPr>
        <w:ind w:left="1494" w:hanging="360"/>
      </w:pPr>
      <w:rPr>
        <w:b w:val="0"/>
      </w:rPr>
    </w:lvl>
    <w:lvl w:ilvl="2" w:tplc="0C0C001B">
      <w:start w:val="1"/>
      <w:numFmt w:val="lowerRoman"/>
      <w:lvlText w:val="%3."/>
      <w:lvlJc w:val="right"/>
      <w:pPr>
        <w:ind w:left="2205" w:hanging="180"/>
      </w:pPr>
    </w:lvl>
    <w:lvl w:ilvl="3" w:tplc="0C0C000F" w:tentative="1">
      <w:start w:val="1"/>
      <w:numFmt w:val="decimal"/>
      <w:lvlText w:val="%4."/>
      <w:lvlJc w:val="left"/>
      <w:pPr>
        <w:ind w:left="2925" w:hanging="360"/>
      </w:pPr>
    </w:lvl>
    <w:lvl w:ilvl="4" w:tplc="0C0C0019" w:tentative="1">
      <w:start w:val="1"/>
      <w:numFmt w:val="lowerLetter"/>
      <w:lvlText w:val="%5."/>
      <w:lvlJc w:val="left"/>
      <w:pPr>
        <w:ind w:left="3645" w:hanging="360"/>
      </w:pPr>
    </w:lvl>
    <w:lvl w:ilvl="5" w:tplc="0C0C001B" w:tentative="1">
      <w:start w:val="1"/>
      <w:numFmt w:val="lowerRoman"/>
      <w:lvlText w:val="%6."/>
      <w:lvlJc w:val="right"/>
      <w:pPr>
        <w:ind w:left="4365" w:hanging="180"/>
      </w:pPr>
    </w:lvl>
    <w:lvl w:ilvl="6" w:tplc="0C0C000F" w:tentative="1">
      <w:start w:val="1"/>
      <w:numFmt w:val="decimal"/>
      <w:lvlText w:val="%7."/>
      <w:lvlJc w:val="left"/>
      <w:pPr>
        <w:ind w:left="5085" w:hanging="360"/>
      </w:pPr>
    </w:lvl>
    <w:lvl w:ilvl="7" w:tplc="0C0C0019" w:tentative="1">
      <w:start w:val="1"/>
      <w:numFmt w:val="lowerLetter"/>
      <w:lvlText w:val="%8."/>
      <w:lvlJc w:val="left"/>
      <w:pPr>
        <w:ind w:left="5805" w:hanging="360"/>
      </w:pPr>
    </w:lvl>
    <w:lvl w:ilvl="8" w:tplc="0C0C001B" w:tentative="1">
      <w:start w:val="1"/>
      <w:numFmt w:val="lowerRoman"/>
      <w:lvlText w:val="%9."/>
      <w:lvlJc w:val="right"/>
      <w:pPr>
        <w:ind w:left="6525" w:hanging="180"/>
      </w:pPr>
    </w:lvl>
  </w:abstractNum>
  <w:abstractNum w:abstractNumId="26">
    <w:nsid w:val="523044EA"/>
    <w:multiLevelType w:val="hybridMultilevel"/>
    <w:tmpl w:val="31923DDA"/>
    <w:lvl w:ilvl="0" w:tplc="3B56B108">
      <w:start w:val="1"/>
      <w:numFmt w:val="decimal"/>
      <w:lvlText w:val="%1-"/>
      <w:lvlJc w:val="left"/>
      <w:pPr>
        <w:ind w:left="765" w:hanging="360"/>
      </w:pPr>
      <w:rPr>
        <w:rFonts w:hint="default"/>
        <w:b w:val="0"/>
      </w:rPr>
    </w:lvl>
    <w:lvl w:ilvl="1" w:tplc="585A096A">
      <w:start w:val="1"/>
      <w:numFmt w:val="lowerLetter"/>
      <w:lvlText w:val="%2."/>
      <w:lvlJc w:val="left"/>
      <w:pPr>
        <w:ind w:left="1485" w:hanging="360"/>
      </w:pPr>
      <w:rPr>
        <w:b w:val="0"/>
      </w:rPr>
    </w:lvl>
    <w:lvl w:ilvl="2" w:tplc="0C0C001B">
      <w:start w:val="1"/>
      <w:numFmt w:val="lowerRoman"/>
      <w:lvlText w:val="%3."/>
      <w:lvlJc w:val="right"/>
      <w:pPr>
        <w:ind w:left="2205" w:hanging="180"/>
      </w:pPr>
    </w:lvl>
    <w:lvl w:ilvl="3" w:tplc="0C0C000F">
      <w:start w:val="1"/>
      <w:numFmt w:val="decimal"/>
      <w:lvlText w:val="%4."/>
      <w:lvlJc w:val="left"/>
      <w:pPr>
        <w:ind w:left="2925" w:hanging="360"/>
      </w:pPr>
    </w:lvl>
    <w:lvl w:ilvl="4" w:tplc="0C0C0019" w:tentative="1">
      <w:start w:val="1"/>
      <w:numFmt w:val="lowerLetter"/>
      <w:lvlText w:val="%5."/>
      <w:lvlJc w:val="left"/>
      <w:pPr>
        <w:ind w:left="3645" w:hanging="360"/>
      </w:pPr>
    </w:lvl>
    <w:lvl w:ilvl="5" w:tplc="0C0C001B" w:tentative="1">
      <w:start w:val="1"/>
      <w:numFmt w:val="lowerRoman"/>
      <w:lvlText w:val="%6."/>
      <w:lvlJc w:val="right"/>
      <w:pPr>
        <w:ind w:left="4365" w:hanging="180"/>
      </w:pPr>
    </w:lvl>
    <w:lvl w:ilvl="6" w:tplc="0C0C000F" w:tentative="1">
      <w:start w:val="1"/>
      <w:numFmt w:val="decimal"/>
      <w:lvlText w:val="%7."/>
      <w:lvlJc w:val="left"/>
      <w:pPr>
        <w:ind w:left="5085" w:hanging="360"/>
      </w:pPr>
    </w:lvl>
    <w:lvl w:ilvl="7" w:tplc="0C0C0019" w:tentative="1">
      <w:start w:val="1"/>
      <w:numFmt w:val="lowerLetter"/>
      <w:lvlText w:val="%8."/>
      <w:lvlJc w:val="left"/>
      <w:pPr>
        <w:ind w:left="5805" w:hanging="360"/>
      </w:pPr>
    </w:lvl>
    <w:lvl w:ilvl="8" w:tplc="0C0C001B" w:tentative="1">
      <w:start w:val="1"/>
      <w:numFmt w:val="lowerRoman"/>
      <w:lvlText w:val="%9."/>
      <w:lvlJc w:val="right"/>
      <w:pPr>
        <w:ind w:left="6525" w:hanging="180"/>
      </w:pPr>
    </w:lvl>
  </w:abstractNum>
  <w:abstractNum w:abstractNumId="27">
    <w:nsid w:val="5D6B09BE"/>
    <w:multiLevelType w:val="hybridMultilevel"/>
    <w:tmpl w:val="636E0E46"/>
    <w:lvl w:ilvl="0" w:tplc="8E340432">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nsid w:val="5EE5518A"/>
    <w:multiLevelType w:val="hybridMultilevel"/>
    <w:tmpl w:val="851CF2E4"/>
    <w:lvl w:ilvl="0" w:tplc="4906C5A2">
      <w:start w:val="1"/>
      <w:numFmt w:val="decimal"/>
      <w:lvlText w:val="%1-"/>
      <w:lvlJc w:val="left"/>
      <w:pPr>
        <w:ind w:left="765" w:hanging="360"/>
      </w:pPr>
      <w:rPr>
        <w:rFonts w:hint="default"/>
      </w:rPr>
    </w:lvl>
    <w:lvl w:ilvl="1" w:tplc="0C0C0019" w:tentative="1">
      <w:start w:val="1"/>
      <w:numFmt w:val="lowerLetter"/>
      <w:lvlText w:val="%2."/>
      <w:lvlJc w:val="left"/>
      <w:pPr>
        <w:ind w:left="1485" w:hanging="360"/>
      </w:pPr>
    </w:lvl>
    <w:lvl w:ilvl="2" w:tplc="0C0C001B" w:tentative="1">
      <w:start w:val="1"/>
      <w:numFmt w:val="lowerRoman"/>
      <w:lvlText w:val="%3."/>
      <w:lvlJc w:val="right"/>
      <w:pPr>
        <w:ind w:left="2205" w:hanging="180"/>
      </w:pPr>
    </w:lvl>
    <w:lvl w:ilvl="3" w:tplc="0C0C000F" w:tentative="1">
      <w:start w:val="1"/>
      <w:numFmt w:val="decimal"/>
      <w:lvlText w:val="%4."/>
      <w:lvlJc w:val="left"/>
      <w:pPr>
        <w:ind w:left="2925" w:hanging="360"/>
      </w:pPr>
    </w:lvl>
    <w:lvl w:ilvl="4" w:tplc="0C0C0019" w:tentative="1">
      <w:start w:val="1"/>
      <w:numFmt w:val="lowerLetter"/>
      <w:lvlText w:val="%5."/>
      <w:lvlJc w:val="left"/>
      <w:pPr>
        <w:ind w:left="3645" w:hanging="360"/>
      </w:pPr>
    </w:lvl>
    <w:lvl w:ilvl="5" w:tplc="0C0C001B" w:tentative="1">
      <w:start w:val="1"/>
      <w:numFmt w:val="lowerRoman"/>
      <w:lvlText w:val="%6."/>
      <w:lvlJc w:val="right"/>
      <w:pPr>
        <w:ind w:left="4365" w:hanging="180"/>
      </w:pPr>
    </w:lvl>
    <w:lvl w:ilvl="6" w:tplc="0C0C000F" w:tentative="1">
      <w:start w:val="1"/>
      <w:numFmt w:val="decimal"/>
      <w:lvlText w:val="%7."/>
      <w:lvlJc w:val="left"/>
      <w:pPr>
        <w:ind w:left="5085" w:hanging="360"/>
      </w:pPr>
    </w:lvl>
    <w:lvl w:ilvl="7" w:tplc="0C0C0019" w:tentative="1">
      <w:start w:val="1"/>
      <w:numFmt w:val="lowerLetter"/>
      <w:lvlText w:val="%8."/>
      <w:lvlJc w:val="left"/>
      <w:pPr>
        <w:ind w:left="5805" w:hanging="360"/>
      </w:pPr>
    </w:lvl>
    <w:lvl w:ilvl="8" w:tplc="0C0C001B" w:tentative="1">
      <w:start w:val="1"/>
      <w:numFmt w:val="lowerRoman"/>
      <w:lvlText w:val="%9."/>
      <w:lvlJc w:val="right"/>
      <w:pPr>
        <w:ind w:left="6525" w:hanging="180"/>
      </w:pPr>
    </w:lvl>
  </w:abstractNum>
  <w:abstractNum w:abstractNumId="29">
    <w:nsid w:val="607F2BAD"/>
    <w:multiLevelType w:val="hybridMultilevel"/>
    <w:tmpl w:val="2688855A"/>
    <w:lvl w:ilvl="0" w:tplc="33DAB17A">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nsid w:val="68DD3723"/>
    <w:multiLevelType w:val="multilevel"/>
    <w:tmpl w:val="127C726A"/>
    <w:lvl w:ilvl="0">
      <w:start w:val="1"/>
      <w:numFmt w:val="decimal"/>
      <w:lvlText w:val="%1-"/>
      <w:lvlJc w:val="left"/>
      <w:pPr>
        <w:ind w:left="765" w:hanging="360"/>
      </w:pPr>
      <w:rPr>
        <w:rFonts w:asciiTheme="minorHAnsi" w:eastAsiaTheme="minorHAnsi" w:hAnsiTheme="minorHAnsi" w:cstheme="minorBidi"/>
        <w:b w:val="0"/>
      </w:rPr>
    </w:lvl>
    <w:lvl w:ilvl="1">
      <w:start w:val="1"/>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485" w:hanging="108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1845" w:hanging="1440"/>
      </w:pPr>
      <w:rPr>
        <w:rFonts w:hint="default"/>
      </w:rPr>
    </w:lvl>
  </w:abstractNum>
  <w:abstractNum w:abstractNumId="31">
    <w:nsid w:val="68FD74E9"/>
    <w:multiLevelType w:val="hybridMultilevel"/>
    <w:tmpl w:val="403CCFC0"/>
    <w:lvl w:ilvl="0" w:tplc="90FEC690">
      <w:start w:val="1"/>
      <w:numFmt w:val="decimal"/>
      <w:lvlText w:val="%1-"/>
      <w:lvlJc w:val="left"/>
      <w:pPr>
        <w:ind w:left="765" w:hanging="360"/>
      </w:pPr>
      <w:rPr>
        <w:rFonts w:hint="default"/>
        <w:b w:val="0"/>
      </w:rPr>
    </w:lvl>
    <w:lvl w:ilvl="1" w:tplc="6148A594">
      <w:start w:val="1"/>
      <w:numFmt w:val="lowerLetter"/>
      <w:lvlText w:val="%2."/>
      <w:lvlJc w:val="left"/>
      <w:pPr>
        <w:ind w:left="1485" w:hanging="360"/>
      </w:pPr>
      <w:rPr>
        <w:b w:val="0"/>
      </w:rPr>
    </w:lvl>
    <w:lvl w:ilvl="2" w:tplc="0C0C001B">
      <w:start w:val="1"/>
      <w:numFmt w:val="lowerRoman"/>
      <w:lvlText w:val="%3."/>
      <w:lvlJc w:val="right"/>
      <w:pPr>
        <w:ind w:left="2205" w:hanging="180"/>
      </w:pPr>
    </w:lvl>
    <w:lvl w:ilvl="3" w:tplc="0C0C000F" w:tentative="1">
      <w:start w:val="1"/>
      <w:numFmt w:val="decimal"/>
      <w:lvlText w:val="%4."/>
      <w:lvlJc w:val="left"/>
      <w:pPr>
        <w:ind w:left="2925" w:hanging="360"/>
      </w:pPr>
    </w:lvl>
    <w:lvl w:ilvl="4" w:tplc="0C0C0019" w:tentative="1">
      <w:start w:val="1"/>
      <w:numFmt w:val="lowerLetter"/>
      <w:lvlText w:val="%5."/>
      <w:lvlJc w:val="left"/>
      <w:pPr>
        <w:ind w:left="3645" w:hanging="360"/>
      </w:pPr>
    </w:lvl>
    <w:lvl w:ilvl="5" w:tplc="0C0C001B" w:tentative="1">
      <w:start w:val="1"/>
      <w:numFmt w:val="lowerRoman"/>
      <w:lvlText w:val="%6."/>
      <w:lvlJc w:val="right"/>
      <w:pPr>
        <w:ind w:left="4365" w:hanging="180"/>
      </w:pPr>
    </w:lvl>
    <w:lvl w:ilvl="6" w:tplc="0C0C000F" w:tentative="1">
      <w:start w:val="1"/>
      <w:numFmt w:val="decimal"/>
      <w:lvlText w:val="%7."/>
      <w:lvlJc w:val="left"/>
      <w:pPr>
        <w:ind w:left="5085" w:hanging="360"/>
      </w:pPr>
    </w:lvl>
    <w:lvl w:ilvl="7" w:tplc="0C0C0019" w:tentative="1">
      <w:start w:val="1"/>
      <w:numFmt w:val="lowerLetter"/>
      <w:lvlText w:val="%8."/>
      <w:lvlJc w:val="left"/>
      <w:pPr>
        <w:ind w:left="5805" w:hanging="360"/>
      </w:pPr>
    </w:lvl>
    <w:lvl w:ilvl="8" w:tplc="0C0C001B" w:tentative="1">
      <w:start w:val="1"/>
      <w:numFmt w:val="lowerRoman"/>
      <w:lvlText w:val="%9."/>
      <w:lvlJc w:val="right"/>
      <w:pPr>
        <w:ind w:left="6525" w:hanging="180"/>
      </w:pPr>
    </w:lvl>
  </w:abstractNum>
  <w:abstractNum w:abstractNumId="32">
    <w:nsid w:val="69430B3A"/>
    <w:multiLevelType w:val="hybridMultilevel"/>
    <w:tmpl w:val="222410C4"/>
    <w:lvl w:ilvl="0" w:tplc="ACAE39BE">
      <w:start w:val="1"/>
      <w:numFmt w:val="decimal"/>
      <w:lvlText w:val="%1-"/>
      <w:lvlJc w:val="left"/>
      <w:pPr>
        <w:ind w:left="720" w:hanging="360"/>
      </w:pPr>
      <w:rPr>
        <w:rFonts w:hint="default"/>
        <w:b w:val="0"/>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nsid w:val="6A674AE0"/>
    <w:multiLevelType w:val="hybridMultilevel"/>
    <w:tmpl w:val="2CFACD4E"/>
    <w:lvl w:ilvl="0" w:tplc="5C186C24">
      <w:start w:val="1"/>
      <w:numFmt w:val="bullet"/>
      <w:lvlText w:val="-"/>
      <w:lvlJc w:val="left"/>
      <w:pPr>
        <w:ind w:left="720" w:hanging="360"/>
      </w:pPr>
      <w:rPr>
        <w:rFonts w:ascii="Calibri" w:eastAsiaTheme="minorHAnsi" w:hAnsi="Calibri" w:cs="Calibri" w:hint="default"/>
        <w:b/>
        <w:color w:val="000000"/>
        <w:sz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nsid w:val="70A24804"/>
    <w:multiLevelType w:val="hybridMultilevel"/>
    <w:tmpl w:val="F58C90D2"/>
    <w:lvl w:ilvl="0" w:tplc="F07A2BE2">
      <w:start w:val="1"/>
      <w:numFmt w:val="decimal"/>
      <w:lvlText w:val="%1-"/>
      <w:lvlJc w:val="left"/>
      <w:pPr>
        <w:ind w:left="720" w:hanging="360"/>
      </w:pPr>
      <w:rPr>
        <w:rFonts w:hint="default"/>
        <w:b w:val="0"/>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nsid w:val="72B963B5"/>
    <w:multiLevelType w:val="hybridMultilevel"/>
    <w:tmpl w:val="70A846E0"/>
    <w:lvl w:ilvl="0" w:tplc="30126C3A">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nsid w:val="744427B3"/>
    <w:multiLevelType w:val="hybridMultilevel"/>
    <w:tmpl w:val="0A0A96F2"/>
    <w:lvl w:ilvl="0" w:tplc="5A90CC30">
      <w:start w:val="1"/>
      <w:numFmt w:val="decimal"/>
      <w:lvlText w:val="%1-"/>
      <w:lvlJc w:val="left"/>
      <w:pPr>
        <w:ind w:left="72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
    <w:nsid w:val="77DA3B4F"/>
    <w:multiLevelType w:val="hybridMultilevel"/>
    <w:tmpl w:val="644073AA"/>
    <w:lvl w:ilvl="0" w:tplc="3710B74C">
      <w:start w:val="1"/>
      <w:numFmt w:val="decimal"/>
      <w:lvlText w:val="%1-"/>
      <w:lvlJc w:val="left"/>
      <w:pPr>
        <w:ind w:left="720" w:hanging="360"/>
      </w:pPr>
      <w:rPr>
        <w:rFonts w:hint="default"/>
        <w:b/>
        <w:color w:val="000000"/>
        <w:sz w:val="2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nsid w:val="786E581F"/>
    <w:multiLevelType w:val="hybridMultilevel"/>
    <w:tmpl w:val="64BE5B9E"/>
    <w:lvl w:ilvl="0" w:tplc="CDBACEC4">
      <w:start w:val="1"/>
      <w:numFmt w:val="decimal"/>
      <w:lvlText w:val="%1-"/>
      <w:lvlJc w:val="left"/>
      <w:pPr>
        <w:ind w:left="765" w:hanging="360"/>
      </w:pPr>
      <w:rPr>
        <w:rFonts w:hint="default"/>
      </w:rPr>
    </w:lvl>
    <w:lvl w:ilvl="1" w:tplc="0C0C0019">
      <w:start w:val="1"/>
      <w:numFmt w:val="lowerLetter"/>
      <w:lvlText w:val="%2."/>
      <w:lvlJc w:val="left"/>
      <w:pPr>
        <w:ind w:left="1485" w:hanging="360"/>
      </w:pPr>
    </w:lvl>
    <w:lvl w:ilvl="2" w:tplc="0C0C001B">
      <w:start w:val="1"/>
      <w:numFmt w:val="lowerRoman"/>
      <w:lvlText w:val="%3."/>
      <w:lvlJc w:val="right"/>
      <w:pPr>
        <w:ind w:left="2205" w:hanging="180"/>
      </w:pPr>
    </w:lvl>
    <w:lvl w:ilvl="3" w:tplc="0C0C000F" w:tentative="1">
      <w:start w:val="1"/>
      <w:numFmt w:val="decimal"/>
      <w:lvlText w:val="%4."/>
      <w:lvlJc w:val="left"/>
      <w:pPr>
        <w:ind w:left="2925" w:hanging="360"/>
      </w:pPr>
    </w:lvl>
    <w:lvl w:ilvl="4" w:tplc="0C0C0019" w:tentative="1">
      <w:start w:val="1"/>
      <w:numFmt w:val="lowerLetter"/>
      <w:lvlText w:val="%5."/>
      <w:lvlJc w:val="left"/>
      <w:pPr>
        <w:ind w:left="3645" w:hanging="360"/>
      </w:pPr>
    </w:lvl>
    <w:lvl w:ilvl="5" w:tplc="0C0C001B" w:tentative="1">
      <w:start w:val="1"/>
      <w:numFmt w:val="lowerRoman"/>
      <w:lvlText w:val="%6."/>
      <w:lvlJc w:val="right"/>
      <w:pPr>
        <w:ind w:left="4365" w:hanging="180"/>
      </w:pPr>
    </w:lvl>
    <w:lvl w:ilvl="6" w:tplc="0C0C000F" w:tentative="1">
      <w:start w:val="1"/>
      <w:numFmt w:val="decimal"/>
      <w:lvlText w:val="%7."/>
      <w:lvlJc w:val="left"/>
      <w:pPr>
        <w:ind w:left="5085" w:hanging="360"/>
      </w:pPr>
    </w:lvl>
    <w:lvl w:ilvl="7" w:tplc="0C0C0019" w:tentative="1">
      <w:start w:val="1"/>
      <w:numFmt w:val="lowerLetter"/>
      <w:lvlText w:val="%8."/>
      <w:lvlJc w:val="left"/>
      <w:pPr>
        <w:ind w:left="5805" w:hanging="360"/>
      </w:pPr>
    </w:lvl>
    <w:lvl w:ilvl="8" w:tplc="0C0C001B" w:tentative="1">
      <w:start w:val="1"/>
      <w:numFmt w:val="lowerRoman"/>
      <w:lvlText w:val="%9."/>
      <w:lvlJc w:val="right"/>
      <w:pPr>
        <w:ind w:left="6525" w:hanging="180"/>
      </w:pPr>
    </w:lvl>
  </w:abstractNum>
  <w:num w:numId="1">
    <w:abstractNumId w:val="11"/>
  </w:num>
  <w:num w:numId="2">
    <w:abstractNumId w:val="33"/>
  </w:num>
  <w:num w:numId="3">
    <w:abstractNumId w:val="13"/>
  </w:num>
  <w:num w:numId="4">
    <w:abstractNumId w:val="15"/>
  </w:num>
  <w:num w:numId="5">
    <w:abstractNumId w:val="3"/>
  </w:num>
  <w:num w:numId="6">
    <w:abstractNumId w:val="37"/>
  </w:num>
  <w:num w:numId="7">
    <w:abstractNumId w:val="9"/>
  </w:num>
  <w:num w:numId="8">
    <w:abstractNumId w:val="4"/>
  </w:num>
  <w:num w:numId="9">
    <w:abstractNumId w:val="27"/>
  </w:num>
  <w:num w:numId="10">
    <w:abstractNumId w:val="8"/>
  </w:num>
  <w:num w:numId="11">
    <w:abstractNumId w:val="29"/>
  </w:num>
  <w:num w:numId="12">
    <w:abstractNumId w:val="36"/>
  </w:num>
  <w:num w:numId="13">
    <w:abstractNumId w:val="16"/>
  </w:num>
  <w:num w:numId="14">
    <w:abstractNumId w:val="34"/>
  </w:num>
  <w:num w:numId="15">
    <w:abstractNumId w:val="2"/>
  </w:num>
  <w:num w:numId="16">
    <w:abstractNumId w:val="35"/>
  </w:num>
  <w:num w:numId="17">
    <w:abstractNumId w:val="32"/>
  </w:num>
  <w:num w:numId="18">
    <w:abstractNumId w:val="20"/>
  </w:num>
  <w:num w:numId="19">
    <w:abstractNumId w:val="7"/>
  </w:num>
  <w:num w:numId="20">
    <w:abstractNumId w:val="0"/>
  </w:num>
  <w:num w:numId="21">
    <w:abstractNumId w:val="23"/>
  </w:num>
  <w:num w:numId="22">
    <w:abstractNumId w:val="25"/>
  </w:num>
  <w:num w:numId="23">
    <w:abstractNumId w:val="24"/>
  </w:num>
  <w:num w:numId="24">
    <w:abstractNumId w:val="17"/>
  </w:num>
  <w:num w:numId="25">
    <w:abstractNumId w:val="10"/>
  </w:num>
  <w:num w:numId="26">
    <w:abstractNumId w:val="22"/>
  </w:num>
  <w:num w:numId="27">
    <w:abstractNumId w:val="38"/>
  </w:num>
  <w:num w:numId="28">
    <w:abstractNumId w:val="12"/>
  </w:num>
  <w:num w:numId="29">
    <w:abstractNumId w:val="18"/>
  </w:num>
  <w:num w:numId="30">
    <w:abstractNumId w:val="30"/>
  </w:num>
  <w:num w:numId="31">
    <w:abstractNumId w:val="6"/>
  </w:num>
  <w:num w:numId="32">
    <w:abstractNumId w:val="5"/>
  </w:num>
  <w:num w:numId="33">
    <w:abstractNumId w:val="28"/>
  </w:num>
  <w:num w:numId="34">
    <w:abstractNumId w:val="19"/>
  </w:num>
  <w:num w:numId="35">
    <w:abstractNumId w:val="21"/>
  </w:num>
  <w:num w:numId="36">
    <w:abstractNumId w:val="31"/>
  </w:num>
  <w:num w:numId="37">
    <w:abstractNumId w:val="1"/>
  </w:num>
  <w:num w:numId="38">
    <w:abstractNumId w:val="14"/>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041"/>
    <w:rsid w:val="00016EE6"/>
    <w:rsid w:val="00025346"/>
    <w:rsid w:val="0003562F"/>
    <w:rsid w:val="00044DF4"/>
    <w:rsid w:val="00046A30"/>
    <w:rsid w:val="00046E5D"/>
    <w:rsid w:val="00055541"/>
    <w:rsid w:val="000561C3"/>
    <w:rsid w:val="00065AB6"/>
    <w:rsid w:val="00084EA0"/>
    <w:rsid w:val="000A79F4"/>
    <w:rsid w:val="000B2ED1"/>
    <w:rsid w:val="000B37B0"/>
    <w:rsid w:val="000D1930"/>
    <w:rsid w:val="000D37E9"/>
    <w:rsid w:val="000E1697"/>
    <w:rsid w:val="000E3C36"/>
    <w:rsid w:val="000E7F21"/>
    <w:rsid w:val="00100CB3"/>
    <w:rsid w:val="00113245"/>
    <w:rsid w:val="00126F57"/>
    <w:rsid w:val="0013185E"/>
    <w:rsid w:val="00131B73"/>
    <w:rsid w:val="001355AC"/>
    <w:rsid w:val="00150460"/>
    <w:rsid w:val="00155A02"/>
    <w:rsid w:val="00174D89"/>
    <w:rsid w:val="00181DA0"/>
    <w:rsid w:val="00197FC0"/>
    <w:rsid w:val="001C5FF6"/>
    <w:rsid w:val="0021041D"/>
    <w:rsid w:val="00235C3F"/>
    <w:rsid w:val="00237AAC"/>
    <w:rsid w:val="00257207"/>
    <w:rsid w:val="002636A1"/>
    <w:rsid w:val="002D572A"/>
    <w:rsid w:val="002E5F1D"/>
    <w:rsid w:val="002F798A"/>
    <w:rsid w:val="002F7A5B"/>
    <w:rsid w:val="00301BCC"/>
    <w:rsid w:val="00305209"/>
    <w:rsid w:val="0032103B"/>
    <w:rsid w:val="00321675"/>
    <w:rsid w:val="00330E58"/>
    <w:rsid w:val="00341539"/>
    <w:rsid w:val="00341A0C"/>
    <w:rsid w:val="00344160"/>
    <w:rsid w:val="00351F74"/>
    <w:rsid w:val="003641FB"/>
    <w:rsid w:val="003733DD"/>
    <w:rsid w:val="003740B2"/>
    <w:rsid w:val="003811BE"/>
    <w:rsid w:val="00384DA7"/>
    <w:rsid w:val="003901A7"/>
    <w:rsid w:val="0039469F"/>
    <w:rsid w:val="003970FB"/>
    <w:rsid w:val="003E412D"/>
    <w:rsid w:val="00412281"/>
    <w:rsid w:val="00427A7F"/>
    <w:rsid w:val="00434943"/>
    <w:rsid w:val="00441F5C"/>
    <w:rsid w:val="0044596A"/>
    <w:rsid w:val="00455D46"/>
    <w:rsid w:val="004A631C"/>
    <w:rsid w:val="004C2E15"/>
    <w:rsid w:val="004C356E"/>
    <w:rsid w:val="004C5D2B"/>
    <w:rsid w:val="004C7091"/>
    <w:rsid w:val="004D27DF"/>
    <w:rsid w:val="004E1072"/>
    <w:rsid w:val="004E36B0"/>
    <w:rsid w:val="004E6CED"/>
    <w:rsid w:val="004F1B9E"/>
    <w:rsid w:val="004F73CA"/>
    <w:rsid w:val="00500E03"/>
    <w:rsid w:val="0050140D"/>
    <w:rsid w:val="0050572C"/>
    <w:rsid w:val="00512E13"/>
    <w:rsid w:val="00515356"/>
    <w:rsid w:val="00517031"/>
    <w:rsid w:val="00535E26"/>
    <w:rsid w:val="00536A19"/>
    <w:rsid w:val="00540E38"/>
    <w:rsid w:val="00574508"/>
    <w:rsid w:val="00584F06"/>
    <w:rsid w:val="0058616A"/>
    <w:rsid w:val="00596459"/>
    <w:rsid w:val="005975C4"/>
    <w:rsid w:val="005C57D2"/>
    <w:rsid w:val="005C6ED7"/>
    <w:rsid w:val="005C7464"/>
    <w:rsid w:val="005D5498"/>
    <w:rsid w:val="005D7E25"/>
    <w:rsid w:val="005E48D1"/>
    <w:rsid w:val="005F6E74"/>
    <w:rsid w:val="00606224"/>
    <w:rsid w:val="006150A6"/>
    <w:rsid w:val="006344D2"/>
    <w:rsid w:val="00647E99"/>
    <w:rsid w:val="00654360"/>
    <w:rsid w:val="0069559D"/>
    <w:rsid w:val="006A6EE3"/>
    <w:rsid w:val="006D3BF6"/>
    <w:rsid w:val="006E4888"/>
    <w:rsid w:val="006F5C00"/>
    <w:rsid w:val="006F7901"/>
    <w:rsid w:val="007064D8"/>
    <w:rsid w:val="00707E3A"/>
    <w:rsid w:val="00711A86"/>
    <w:rsid w:val="00715FFC"/>
    <w:rsid w:val="00720B83"/>
    <w:rsid w:val="007330A6"/>
    <w:rsid w:val="00744096"/>
    <w:rsid w:val="00760A39"/>
    <w:rsid w:val="007767BC"/>
    <w:rsid w:val="00783B38"/>
    <w:rsid w:val="007874E7"/>
    <w:rsid w:val="007A02D1"/>
    <w:rsid w:val="007B49EC"/>
    <w:rsid w:val="007D2BA0"/>
    <w:rsid w:val="007D7934"/>
    <w:rsid w:val="007F1D96"/>
    <w:rsid w:val="00815D72"/>
    <w:rsid w:val="00820654"/>
    <w:rsid w:val="00820A56"/>
    <w:rsid w:val="00831409"/>
    <w:rsid w:val="00842738"/>
    <w:rsid w:val="00852232"/>
    <w:rsid w:val="00894671"/>
    <w:rsid w:val="00897F93"/>
    <w:rsid w:val="008D0505"/>
    <w:rsid w:val="008E04FA"/>
    <w:rsid w:val="008E2DAD"/>
    <w:rsid w:val="008F446A"/>
    <w:rsid w:val="00901C36"/>
    <w:rsid w:val="00903FEB"/>
    <w:rsid w:val="00924A36"/>
    <w:rsid w:val="0093135E"/>
    <w:rsid w:val="00935ECF"/>
    <w:rsid w:val="00941DA1"/>
    <w:rsid w:val="00942358"/>
    <w:rsid w:val="00945CC7"/>
    <w:rsid w:val="00960FB2"/>
    <w:rsid w:val="00962EE6"/>
    <w:rsid w:val="0096418D"/>
    <w:rsid w:val="009775E0"/>
    <w:rsid w:val="00977EA6"/>
    <w:rsid w:val="00980990"/>
    <w:rsid w:val="009A7D56"/>
    <w:rsid w:val="009B1B50"/>
    <w:rsid w:val="009C2041"/>
    <w:rsid w:val="009C2F0E"/>
    <w:rsid w:val="009E36A7"/>
    <w:rsid w:val="009E5162"/>
    <w:rsid w:val="009F05E5"/>
    <w:rsid w:val="009F3BFF"/>
    <w:rsid w:val="00A072B2"/>
    <w:rsid w:val="00A12E4D"/>
    <w:rsid w:val="00A13510"/>
    <w:rsid w:val="00A208FC"/>
    <w:rsid w:val="00A24874"/>
    <w:rsid w:val="00A4308A"/>
    <w:rsid w:val="00A448A6"/>
    <w:rsid w:val="00A623DD"/>
    <w:rsid w:val="00A94CB0"/>
    <w:rsid w:val="00AC6CDB"/>
    <w:rsid w:val="00AD0DCA"/>
    <w:rsid w:val="00AE1956"/>
    <w:rsid w:val="00AE2752"/>
    <w:rsid w:val="00AE46A8"/>
    <w:rsid w:val="00AE7F9E"/>
    <w:rsid w:val="00B00165"/>
    <w:rsid w:val="00B018B2"/>
    <w:rsid w:val="00B04145"/>
    <w:rsid w:val="00B44157"/>
    <w:rsid w:val="00B4725D"/>
    <w:rsid w:val="00B5419B"/>
    <w:rsid w:val="00B752B0"/>
    <w:rsid w:val="00B758B9"/>
    <w:rsid w:val="00B80A7A"/>
    <w:rsid w:val="00B85DC5"/>
    <w:rsid w:val="00B96C07"/>
    <w:rsid w:val="00BB5BA3"/>
    <w:rsid w:val="00BD11F1"/>
    <w:rsid w:val="00BE531E"/>
    <w:rsid w:val="00BF1F3E"/>
    <w:rsid w:val="00BF6B54"/>
    <w:rsid w:val="00C13CBB"/>
    <w:rsid w:val="00C17136"/>
    <w:rsid w:val="00C307C7"/>
    <w:rsid w:val="00C342E6"/>
    <w:rsid w:val="00C34DDC"/>
    <w:rsid w:val="00C36269"/>
    <w:rsid w:val="00C66E10"/>
    <w:rsid w:val="00CA019B"/>
    <w:rsid w:val="00CA0470"/>
    <w:rsid w:val="00CA5221"/>
    <w:rsid w:val="00CA74AF"/>
    <w:rsid w:val="00CB39E5"/>
    <w:rsid w:val="00CB6284"/>
    <w:rsid w:val="00CC00A3"/>
    <w:rsid w:val="00CC6B55"/>
    <w:rsid w:val="00CD4396"/>
    <w:rsid w:val="00CD5448"/>
    <w:rsid w:val="00CE7667"/>
    <w:rsid w:val="00CF2B06"/>
    <w:rsid w:val="00CF4C1A"/>
    <w:rsid w:val="00D077B6"/>
    <w:rsid w:val="00D22330"/>
    <w:rsid w:val="00D27698"/>
    <w:rsid w:val="00D308F1"/>
    <w:rsid w:val="00D344D7"/>
    <w:rsid w:val="00D35197"/>
    <w:rsid w:val="00D3537F"/>
    <w:rsid w:val="00D5607E"/>
    <w:rsid w:val="00D72F4A"/>
    <w:rsid w:val="00D774EF"/>
    <w:rsid w:val="00D94558"/>
    <w:rsid w:val="00D94FC9"/>
    <w:rsid w:val="00DB0408"/>
    <w:rsid w:val="00DB7FB4"/>
    <w:rsid w:val="00DC5494"/>
    <w:rsid w:val="00DD3794"/>
    <w:rsid w:val="00DE147E"/>
    <w:rsid w:val="00DE2179"/>
    <w:rsid w:val="00DE371E"/>
    <w:rsid w:val="00E02202"/>
    <w:rsid w:val="00E02203"/>
    <w:rsid w:val="00E12FFE"/>
    <w:rsid w:val="00E14101"/>
    <w:rsid w:val="00E306F2"/>
    <w:rsid w:val="00E44E0F"/>
    <w:rsid w:val="00E53BD1"/>
    <w:rsid w:val="00E5717E"/>
    <w:rsid w:val="00E72A04"/>
    <w:rsid w:val="00EB2D31"/>
    <w:rsid w:val="00EC30ED"/>
    <w:rsid w:val="00EC6588"/>
    <w:rsid w:val="00EE56E5"/>
    <w:rsid w:val="00EF0588"/>
    <w:rsid w:val="00F0562E"/>
    <w:rsid w:val="00F0629A"/>
    <w:rsid w:val="00F07A85"/>
    <w:rsid w:val="00F26C32"/>
    <w:rsid w:val="00F408F1"/>
    <w:rsid w:val="00F444A5"/>
    <w:rsid w:val="00F55B31"/>
    <w:rsid w:val="00F6326B"/>
    <w:rsid w:val="00F702E9"/>
    <w:rsid w:val="00FA0CD6"/>
    <w:rsid w:val="00FB1A53"/>
    <w:rsid w:val="00FB4869"/>
    <w:rsid w:val="00FC19CD"/>
    <w:rsid w:val="00FD58D3"/>
    <w:rsid w:val="00FF25A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5DE450"/>
  <w15:docId w15:val="{9ECA24D3-2B4F-4576-810C-F0B9ABBD1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4145"/>
    <w:pPr>
      <w:ind w:left="720"/>
      <w:contextualSpacing/>
    </w:pPr>
  </w:style>
  <w:style w:type="paragraph" w:styleId="Header">
    <w:name w:val="header"/>
    <w:basedOn w:val="Normal"/>
    <w:link w:val="HeaderChar"/>
    <w:uiPriority w:val="99"/>
    <w:unhideWhenUsed/>
    <w:rsid w:val="00BF6B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6B54"/>
    <w:rPr>
      <w:lang w:val="fr-CA"/>
    </w:rPr>
  </w:style>
  <w:style w:type="paragraph" w:styleId="Footer">
    <w:name w:val="footer"/>
    <w:basedOn w:val="Normal"/>
    <w:link w:val="FooterChar"/>
    <w:uiPriority w:val="99"/>
    <w:unhideWhenUsed/>
    <w:rsid w:val="00BF6B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6B54"/>
    <w:rPr>
      <w:lang w:val="fr-CA"/>
    </w:rPr>
  </w:style>
  <w:style w:type="paragraph" w:styleId="BalloonText">
    <w:name w:val="Balloon Text"/>
    <w:basedOn w:val="Normal"/>
    <w:link w:val="BalloonTextChar"/>
    <w:uiPriority w:val="99"/>
    <w:semiHidden/>
    <w:unhideWhenUsed/>
    <w:rsid w:val="005170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7031"/>
    <w:rPr>
      <w:rFonts w:ascii="Tahoma" w:hAnsi="Tahoma" w:cs="Tahoma"/>
      <w:sz w:val="16"/>
      <w:szCs w:val="16"/>
      <w:lang w:val="fr-CA"/>
    </w:rPr>
  </w:style>
  <w:style w:type="character" w:styleId="CommentReference">
    <w:name w:val="annotation reference"/>
    <w:basedOn w:val="DefaultParagraphFont"/>
    <w:uiPriority w:val="99"/>
    <w:semiHidden/>
    <w:unhideWhenUsed/>
    <w:rsid w:val="006F7901"/>
    <w:rPr>
      <w:sz w:val="16"/>
      <w:szCs w:val="16"/>
    </w:rPr>
  </w:style>
  <w:style w:type="paragraph" w:styleId="CommentText">
    <w:name w:val="annotation text"/>
    <w:basedOn w:val="Normal"/>
    <w:link w:val="CommentTextChar"/>
    <w:uiPriority w:val="99"/>
    <w:semiHidden/>
    <w:unhideWhenUsed/>
    <w:rsid w:val="006F7901"/>
    <w:pPr>
      <w:spacing w:line="240" w:lineRule="auto"/>
    </w:pPr>
    <w:rPr>
      <w:sz w:val="20"/>
      <w:szCs w:val="20"/>
    </w:rPr>
  </w:style>
  <w:style w:type="character" w:customStyle="1" w:styleId="CommentTextChar">
    <w:name w:val="Comment Text Char"/>
    <w:basedOn w:val="DefaultParagraphFont"/>
    <w:link w:val="CommentText"/>
    <w:uiPriority w:val="99"/>
    <w:semiHidden/>
    <w:rsid w:val="006F7901"/>
    <w:rPr>
      <w:sz w:val="20"/>
      <w:szCs w:val="20"/>
      <w:lang w:val="fr-CA"/>
    </w:rPr>
  </w:style>
  <w:style w:type="paragraph" w:styleId="CommentSubject">
    <w:name w:val="annotation subject"/>
    <w:basedOn w:val="CommentText"/>
    <w:next w:val="CommentText"/>
    <w:link w:val="CommentSubjectChar"/>
    <w:uiPriority w:val="99"/>
    <w:semiHidden/>
    <w:unhideWhenUsed/>
    <w:rsid w:val="006F7901"/>
    <w:rPr>
      <w:b/>
      <w:bCs/>
    </w:rPr>
  </w:style>
  <w:style w:type="character" w:customStyle="1" w:styleId="CommentSubjectChar">
    <w:name w:val="Comment Subject Char"/>
    <w:basedOn w:val="CommentTextChar"/>
    <w:link w:val="CommentSubject"/>
    <w:uiPriority w:val="99"/>
    <w:semiHidden/>
    <w:rsid w:val="006F7901"/>
    <w:rPr>
      <w:b/>
      <w:bCs/>
      <w:sz w:val="20"/>
      <w:szCs w:val="20"/>
      <w:lang w:val="fr-CA"/>
    </w:rPr>
  </w:style>
  <w:style w:type="paragraph" w:styleId="Revision">
    <w:name w:val="Revision"/>
    <w:hidden/>
    <w:uiPriority w:val="99"/>
    <w:semiHidden/>
    <w:rsid w:val="00924A36"/>
    <w:pPr>
      <w:spacing w:after="0" w:line="240" w:lineRule="auto"/>
    </w:pPr>
    <w:rPr>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9572853">
      <w:bodyDiv w:val="1"/>
      <w:marLeft w:val="0"/>
      <w:marRight w:val="0"/>
      <w:marTop w:val="0"/>
      <w:marBottom w:val="0"/>
      <w:divBdr>
        <w:top w:val="none" w:sz="0" w:space="0" w:color="auto"/>
        <w:left w:val="none" w:sz="0" w:space="0" w:color="auto"/>
        <w:bottom w:val="none" w:sz="0" w:space="0" w:color="auto"/>
        <w:right w:val="none" w:sz="0" w:space="0" w:color="auto"/>
      </w:divBdr>
    </w:div>
    <w:div w:id="2008633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30559-1992-4610-9D88-33236A3E7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1819</Words>
  <Characters>10005</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Jean-Philippe Charbonneau</dc:creator>
  <cp:lastModifiedBy>Max Joly</cp:lastModifiedBy>
  <cp:revision>2</cp:revision>
  <cp:lastPrinted>2016-10-14T13:16:00Z</cp:lastPrinted>
  <dcterms:created xsi:type="dcterms:W3CDTF">2016-10-14T16:46:00Z</dcterms:created>
  <dcterms:modified xsi:type="dcterms:W3CDTF">2016-10-14T16:46:00Z</dcterms:modified>
</cp:coreProperties>
</file>